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line="495" w:lineRule="atLeast"/>
        <w:ind w:left="0" w:right="0" w:firstLine="0"/>
        <w:jc w:val="center"/>
        <w:rPr>
          <w:rFonts w:hint="eastAsia" w:ascii="sans-serif" w:hAnsi="sans-serif" w:eastAsia="微软雅黑" w:cs="sans-serif"/>
          <w:i w:val="0"/>
          <w:iCs w:val="0"/>
          <w:caps w:val="0"/>
          <w:color w:val="000000"/>
          <w:spacing w:val="0"/>
          <w:sz w:val="24"/>
          <w:szCs w:val="24"/>
          <w:lang w:eastAsia="zh-CN"/>
        </w:rPr>
      </w:pPr>
      <w:r>
        <w:rPr>
          <w:rStyle w:val="5"/>
          <w:rFonts w:ascii="微软雅黑" w:hAnsi="微软雅黑" w:eastAsia="微软雅黑" w:cs="微软雅黑"/>
          <w:i w:val="0"/>
          <w:iCs w:val="0"/>
          <w:caps w:val="0"/>
          <w:color w:val="000000"/>
          <w:spacing w:val="0"/>
          <w:sz w:val="30"/>
          <w:szCs w:val="30"/>
        </w:rPr>
        <w:t>山西万保人力资源有限公司关于为长治市上党区招录禁毒专职工作人员</w:t>
      </w:r>
      <w:r>
        <w:rPr>
          <w:rStyle w:val="5"/>
          <w:rFonts w:hint="eastAsia" w:ascii="微软雅黑" w:hAnsi="微软雅黑" w:eastAsia="微软雅黑" w:cs="微软雅黑"/>
          <w:i w:val="0"/>
          <w:iCs w:val="0"/>
          <w:caps w:val="0"/>
          <w:color w:val="000000"/>
          <w:spacing w:val="0"/>
          <w:sz w:val="30"/>
          <w:szCs w:val="30"/>
          <w:lang w:eastAsia="zh-CN"/>
        </w:rPr>
        <w:t>拟录用人员的</w:t>
      </w:r>
      <w:r>
        <w:rPr>
          <w:rStyle w:val="5"/>
          <w:rFonts w:ascii="微软雅黑" w:hAnsi="微软雅黑" w:eastAsia="微软雅黑" w:cs="微软雅黑"/>
          <w:i w:val="0"/>
          <w:iCs w:val="0"/>
          <w:caps w:val="0"/>
          <w:color w:val="000000"/>
          <w:spacing w:val="0"/>
          <w:sz w:val="30"/>
          <w:szCs w:val="30"/>
        </w:rPr>
        <w:t>公</w:t>
      </w:r>
      <w:r>
        <w:rPr>
          <w:rStyle w:val="5"/>
          <w:rFonts w:hint="eastAsia" w:ascii="微软雅黑" w:hAnsi="微软雅黑" w:eastAsia="微软雅黑" w:cs="微软雅黑"/>
          <w:i w:val="0"/>
          <w:iCs w:val="0"/>
          <w:caps w:val="0"/>
          <w:color w:val="000000"/>
          <w:spacing w:val="0"/>
          <w:sz w:val="30"/>
          <w:szCs w:val="30"/>
          <w:lang w:eastAsia="zh-CN"/>
        </w:rPr>
        <w:t>示</w:t>
      </w:r>
    </w:p>
    <w:p>
      <w:pPr>
        <w:pStyle w:val="2"/>
        <w:keepNext w:val="0"/>
        <w:keepLines w:val="0"/>
        <w:widowControl/>
        <w:suppressLineNumbers w:val="0"/>
        <w:spacing w:before="75" w:beforeAutospacing="0" w:after="75" w:afterAutospacing="0" w:line="495" w:lineRule="atLeast"/>
        <w:ind w:left="0" w:right="0" w:firstLine="0"/>
        <w:jc w:val="center"/>
        <w:rPr>
          <w:rFonts w:hint="default" w:ascii="sans-serif" w:hAnsi="sans-serif" w:eastAsia="sans-serif" w:cs="sans-serif"/>
          <w:i w:val="0"/>
          <w:iCs w:val="0"/>
          <w:caps w:val="0"/>
          <w:color w:val="000000"/>
          <w:spacing w:val="0"/>
          <w:sz w:val="24"/>
          <w:szCs w:val="24"/>
        </w:rPr>
      </w:pPr>
      <w:r>
        <w:rPr>
          <w:rStyle w:val="5"/>
          <w:rFonts w:hint="eastAsia" w:ascii="微软雅黑" w:hAnsi="微软雅黑" w:eastAsia="微软雅黑" w:cs="微软雅黑"/>
          <w:i w:val="0"/>
          <w:iCs w:val="0"/>
          <w:caps w:val="0"/>
          <w:color w:val="000000"/>
          <w:spacing w:val="0"/>
          <w:sz w:val="30"/>
          <w:szCs w:val="3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rPr>
        <w:t>根据《2021年山西万保人力资源有限公司关于为长治市上党区招录禁毒专职工作人员公告》，现将2021年长治市上党区招录禁毒专职工作人员</w:t>
      </w:r>
      <w:r>
        <w:rPr>
          <w:rFonts w:hint="eastAsia" w:ascii="微软雅黑" w:hAnsi="微软雅黑" w:eastAsia="微软雅黑" w:cs="微软雅黑"/>
          <w:i w:val="0"/>
          <w:iCs w:val="0"/>
          <w:caps w:val="0"/>
          <w:color w:val="333333"/>
          <w:spacing w:val="0"/>
          <w:sz w:val="28"/>
          <w:szCs w:val="28"/>
          <w:shd w:val="clear" w:fill="FFFFFF"/>
          <w:lang w:eastAsia="zh-CN"/>
        </w:rPr>
        <w:t>共</w:t>
      </w:r>
      <w:r>
        <w:rPr>
          <w:rFonts w:hint="eastAsia" w:ascii="微软雅黑" w:hAnsi="微软雅黑" w:eastAsia="微软雅黑" w:cs="微软雅黑"/>
          <w:i w:val="0"/>
          <w:iCs w:val="0"/>
          <w:caps w:val="0"/>
          <w:color w:val="333333"/>
          <w:spacing w:val="0"/>
          <w:sz w:val="28"/>
          <w:szCs w:val="28"/>
          <w:shd w:val="clear" w:fill="FFFFFF"/>
          <w:lang w:val="en-US" w:eastAsia="zh-CN"/>
        </w:rPr>
        <w:t>90名予以公示，公示时间为2021年12月2日至2021年12月4日。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公示期内，如有问题可通过电话如实反映。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附件：</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长治市上党区招录禁毒专职工作人员</w:t>
      </w:r>
      <w:r>
        <w:rPr>
          <w:rFonts w:hint="eastAsia" w:ascii="微软雅黑" w:hAnsi="微软雅黑" w:eastAsia="微软雅黑" w:cs="微软雅黑"/>
          <w:i w:val="0"/>
          <w:iCs w:val="0"/>
          <w:caps w:val="0"/>
          <w:color w:val="333333"/>
          <w:spacing w:val="0"/>
          <w:sz w:val="28"/>
          <w:szCs w:val="28"/>
          <w:shd w:val="clear" w:fill="FFFFFF"/>
          <w:lang w:eastAsia="zh-CN"/>
        </w:rPr>
        <w:t>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微软雅黑" w:hAnsi="微软雅黑" w:eastAsia="微软雅黑" w:cs="微软雅黑"/>
          <w:i w:val="0"/>
          <w:iCs w:val="0"/>
          <w:caps w:val="0"/>
          <w:color w:val="333333"/>
          <w:spacing w:val="0"/>
          <w:sz w:val="28"/>
          <w:szCs w:val="28"/>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t>山西万保人力资源有限公司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2021年12月2</w:t>
      </w:r>
      <w:bookmarkStart w:id="0" w:name="_GoBack"/>
      <w:bookmarkEnd w:id="0"/>
      <w:r>
        <w:rPr>
          <w:rFonts w:hint="eastAsia" w:ascii="微软雅黑" w:hAnsi="微软雅黑" w:eastAsia="微软雅黑" w:cs="微软雅黑"/>
          <w:sz w:val="28"/>
          <w:szCs w:val="28"/>
          <w:lang w:val="en-US" w:eastAsia="zh-CN"/>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default" w:ascii="微软雅黑" w:hAnsi="微软雅黑" w:eastAsia="微软雅黑" w:cs="微软雅黑"/>
          <w:i w:val="0"/>
          <w:iCs w:val="0"/>
          <w:caps w:val="0"/>
          <w:color w:val="333333"/>
          <w:spacing w:val="0"/>
          <w:sz w:val="28"/>
          <w:szCs w:val="28"/>
          <w:shd w:val="clear" w:fill="FFFFFF"/>
          <w:lang w:val="en-US"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附件：</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长治市上党区招录禁毒专职工作人员</w:t>
      </w:r>
      <w:r>
        <w:rPr>
          <w:rFonts w:hint="eastAsia" w:ascii="微软雅黑" w:hAnsi="微软雅黑" w:eastAsia="微软雅黑" w:cs="微软雅黑"/>
          <w:i w:val="0"/>
          <w:iCs w:val="0"/>
          <w:caps w:val="0"/>
          <w:color w:val="333333"/>
          <w:spacing w:val="0"/>
          <w:sz w:val="28"/>
          <w:szCs w:val="28"/>
          <w:shd w:val="clear" w:fill="FFFFFF"/>
          <w:lang w:eastAsia="zh-CN"/>
        </w:rPr>
        <w:t>拟录用人员名单》</w:t>
      </w:r>
    </w:p>
    <w:tbl>
      <w:tblPr>
        <w:tblStyle w:val="3"/>
        <w:tblW w:w="7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10"/>
        <w:gridCol w:w="2666"/>
        <w:gridCol w:w="35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8"/>
                <w:szCs w:val="28"/>
                <w:u w:val="none"/>
              </w:rPr>
            </w:pPr>
            <w:r>
              <w:rPr>
                <w:rFonts w:hint="eastAsia" w:ascii="微软雅黑" w:hAnsi="微软雅黑" w:eastAsia="微软雅黑" w:cs="微软雅黑"/>
                <w:b/>
                <w:bCs/>
                <w:i w:val="0"/>
                <w:iCs w:val="0"/>
                <w:color w:val="000000"/>
                <w:kern w:val="0"/>
                <w:sz w:val="28"/>
                <w:szCs w:val="28"/>
                <w:u w:val="none"/>
                <w:lang w:val="en-US" w:eastAsia="zh-CN" w:bidi="ar"/>
              </w:rPr>
              <w:t>序号</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8"/>
                <w:szCs w:val="28"/>
                <w:u w:val="none"/>
              </w:rPr>
            </w:pPr>
            <w:r>
              <w:rPr>
                <w:rFonts w:hint="eastAsia" w:ascii="微软雅黑" w:hAnsi="微软雅黑" w:eastAsia="微软雅黑" w:cs="微软雅黑"/>
                <w:b/>
                <w:bCs/>
                <w:i w:val="0"/>
                <w:iCs w:val="0"/>
                <w:color w:val="000000"/>
                <w:kern w:val="0"/>
                <w:sz w:val="28"/>
                <w:szCs w:val="28"/>
                <w:u w:val="none"/>
                <w:lang w:val="en-US" w:eastAsia="zh-CN" w:bidi="ar"/>
              </w:rPr>
              <w:t>姓名</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8"/>
                <w:szCs w:val="28"/>
                <w:u w:val="none"/>
              </w:rPr>
            </w:pPr>
            <w:r>
              <w:rPr>
                <w:rFonts w:hint="eastAsia" w:ascii="微软雅黑" w:hAnsi="微软雅黑" w:eastAsia="微软雅黑" w:cs="微软雅黑"/>
                <w:b/>
                <w:bCs/>
                <w:i w:val="0"/>
                <w:iCs w:val="0"/>
                <w:color w:val="000000"/>
                <w:kern w:val="0"/>
                <w:sz w:val="28"/>
                <w:szCs w:val="28"/>
                <w:u w:val="none"/>
                <w:lang w:val="en-US" w:eastAsia="zh-CN" w:bidi="ar"/>
              </w:rPr>
              <w:t>准考证号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白杰鹏</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白杨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柴豪杰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车嘉辰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车奇隆</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陈冬</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陈攻</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陈杰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9</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崔艳</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10</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董济瑞</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WB20210330005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杜超超</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12</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段淑凯</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范璟昊</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14</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郭鼎立</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WB20210340064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郭佳乐</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16</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郭家鑫</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WB20210270001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17</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郭飘逸</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18</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郭茜茜</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19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郭森</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20</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郭思雯</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21</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郭甜甜</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和思源</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WB20210320001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贾会杰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24</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贾薇</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贾泽斌</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26</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晋旻</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WB20210320002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27</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康凯</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WB20210330003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李澳</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29</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李承周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WB20210330001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30</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李韩杰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李欢</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32</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李会敏</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33</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李佳佳</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34</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李鹏</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李强</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36</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李通</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37</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李潇雅</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李笑天</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39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李洋</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40</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李宇广</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李宇航</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梁小雨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WB20210270002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刘亮亮</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44</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刘心雨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卢杰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WB20210340082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46</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孟潞舰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47</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牛群</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牛卓林</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49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秦晓健</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50</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秦征</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WB20210320003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屈哲韬</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申菁菁</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53</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申景超</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WB20210330002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54</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申晓丽</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申宇航</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56</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宋将将</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57</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宋金沛</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宋晋卫</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59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宋景浩</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60</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宋鹏玲</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61</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宋雅倩</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宋亚涛</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WB20210330004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宋洋</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64</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随思源</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65</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王冰钰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66</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王晨琪</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67</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王濠江</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68</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王浩琦</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WB20210320004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69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王辉</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70</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王佳琪</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71</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王佳耀</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72</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73</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王丽</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74</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王培权</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王元昊</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76</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王泽强</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77</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王子琛</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78</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魏薇</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79</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吴晶晶</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80</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杨杨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81</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袁帅</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82</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袁雨</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83</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原思源</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84</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张灿</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WB20210280005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85</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张栋</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86</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张蓝图</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87</w:t>
            </w:r>
          </w:p>
        </w:tc>
        <w:tc>
          <w:tcPr>
            <w:tcW w:w="2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张美琳</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WB20210310004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88</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张雅峰</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89</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张燚</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10"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90</w:t>
            </w:r>
          </w:p>
        </w:tc>
        <w:tc>
          <w:tcPr>
            <w:tcW w:w="2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赵雷</w:t>
            </w:r>
          </w:p>
        </w:tc>
        <w:tc>
          <w:tcPr>
            <w:tcW w:w="358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微软雅黑" w:hAnsi="微软雅黑" w:eastAsia="微软雅黑" w:cs="微软雅黑"/>
                <w:i w:val="0"/>
                <w:iCs w:val="0"/>
                <w:color w:val="000000"/>
                <w:sz w:val="28"/>
                <w:szCs w:val="28"/>
                <w:u w:val="none"/>
              </w:rPr>
            </w:pPr>
            <w:r>
              <w:rPr>
                <w:rFonts w:hint="eastAsia" w:ascii="微软雅黑" w:hAnsi="微软雅黑" w:eastAsia="微软雅黑" w:cs="微软雅黑"/>
                <w:i w:val="0"/>
                <w:iCs w:val="0"/>
                <w:color w:val="000000"/>
                <w:kern w:val="0"/>
                <w:sz w:val="28"/>
                <w:szCs w:val="28"/>
                <w:u w:val="none"/>
                <w:lang w:val="en-US" w:eastAsia="zh-CN" w:bidi="ar"/>
              </w:rPr>
              <w:t>WB20210340027</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0453F0"/>
    <w:rsid w:val="16017041"/>
    <w:rsid w:val="38172071"/>
    <w:rsid w:val="6A1A16D8"/>
    <w:rsid w:val="6B045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张璐·优品高端</cp:lastModifiedBy>
  <dcterms:modified xsi:type="dcterms:W3CDTF">2021-12-02T06:52:33Z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BAFF05E476054358821A73E0E064064D</vt:lpwstr>
  </property>
</Properties>
</file>