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495" w:lineRule="atLeast"/>
        <w:ind w:left="0" w:right="0" w:firstLine="0"/>
        <w:jc w:val="center"/>
        <w:rPr>
          <w:rFonts w:ascii="微软雅黑" w:hAnsi="微软雅黑" w:eastAsia="微软雅黑" w:cs="微软雅黑"/>
          <w:i w:val="0"/>
          <w:iCs w:val="0"/>
          <w:caps w:val="0"/>
          <w:color w:val="333333"/>
          <w:spacing w:val="0"/>
          <w:sz w:val="22"/>
          <w:szCs w:val="22"/>
        </w:rPr>
      </w:pPr>
      <w:r>
        <w:rPr>
          <w:rStyle w:val="5"/>
          <w:rFonts w:hint="eastAsia" w:ascii="微软雅黑" w:hAnsi="微软雅黑" w:eastAsia="微软雅黑" w:cs="微软雅黑"/>
          <w:i w:val="0"/>
          <w:iCs w:val="0"/>
          <w:caps w:val="0"/>
          <w:color w:val="333333"/>
          <w:spacing w:val="0"/>
          <w:sz w:val="36"/>
          <w:szCs w:val="36"/>
        </w:rPr>
        <w:t>太原市迎泽区劳动保障监察综合行政执法队</w:t>
      </w:r>
      <w:r>
        <w:rPr>
          <w:rStyle w:val="5"/>
          <w:rFonts w:hint="eastAsia" w:ascii="微软雅黑" w:hAnsi="微软雅黑" w:eastAsia="微软雅黑" w:cs="微软雅黑"/>
          <w:i w:val="0"/>
          <w:iCs w:val="0"/>
          <w:caps w:val="0"/>
          <w:color w:val="333333"/>
          <w:spacing w:val="0"/>
          <w:sz w:val="36"/>
          <w:szCs w:val="36"/>
        </w:rPr>
        <w:t>公开招聘劳务派遣制工作人员拟录用人员名单公示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495" w:lineRule="atLeast"/>
        <w:ind w:left="0" w:right="0" w:firstLine="0"/>
        <w:jc w:val="center"/>
        <w:rPr>
          <w:rFonts w:hint="eastAsia" w:ascii="微软雅黑" w:hAnsi="微软雅黑" w:eastAsia="微软雅黑" w:cs="微软雅黑"/>
          <w:i w:val="0"/>
          <w:iCs w:val="0"/>
          <w:caps w:val="0"/>
          <w:color w:val="333333"/>
          <w:spacing w:val="0"/>
          <w:sz w:val="22"/>
          <w:szCs w:val="22"/>
        </w:rPr>
      </w:pPr>
      <w:r>
        <w:rPr>
          <w:rStyle w:val="5"/>
          <w:rFonts w:hint="eastAsia" w:ascii="微软雅黑" w:hAnsi="微软雅黑" w:eastAsia="微软雅黑" w:cs="微软雅黑"/>
          <w:i w:val="0"/>
          <w:iCs w:val="0"/>
          <w:caps w:val="0"/>
          <w:color w:val="333333"/>
          <w:spacing w:val="0"/>
          <w:sz w:val="30"/>
          <w:szCs w:val="3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2"/>
          <w:szCs w:val="22"/>
        </w:rPr>
      </w:pPr>
      <w:r>
        <w:rPr>
          <w:rFonts w:hint="eastAsia" w:ascii="微软雅黑" w:hAnsi="微软雅黑" w:eastAsia="微软雅黑" w:cs="微软雅黑"/>
          <w:i w:val="0"/>
          <w:iCs w:val="0"/>
          <w:caps w:val="0"/>
          <w:color w:val="333333"/>
          <w:spacing w:val="0"/>
          <w:sz w:val="28"/>
          <w:szCs w:val="28"/>
          <w:shd w:val="clear" w:fill="FFFFFF"/>
        </w:rPr>
        <w:t>根据《太原市迎泽区劳动保障监察综合行政执法队公开招聘劳务派遣制工作人员公告》，现将太原市迎泽区劳动保障监察综合行政执法队公开招聘劳务派遣制</w:t>
      </w:r>
      <w:r>
        <w:rPr>
          <w:rFonts w:hint="eastAsia" w:ascii="微软雅黑" w:hAnsi="微软雅黑" w:eastAsia="微软雅黑" w:cs="微软雅黑"/>
          <w:i w:val="0"/>
          <w:iCs w:val="0"/>
          <w:caps w:val="0"/>
          <w:color w:val="333333"/>
          <w:spacing w:val="0"/>
          <w:sz w:val="28"/>
          <w:szCs w:val="28"/>
          <w:shd w:val="clear" w:fill="FFFFFF"/>
          <w:lang w:eastAsia="zh-CN"/>
        </w:rPr>
        <w:t>拟录用</w:t>
      </w:r>
      <w:r>
        <w:rPr>
          <w:rFonts w:hint="eastAsia" w:ascii="微软雅黑" w:hAnsi="微软雅黑" w:eastAsia="微软雅黑" w:cs="微软雅黑"/>
          <w:i w:val="0"/>
          <w:iCs w:val="0"/>
          <w:caps w:val="0"/>
          <w:color w:val="333333"/>
          <w:spacing w:val="0"/>
          <w:sz w:val="28"/>
          <w:szCs w:val="28"/>
          <w:shd w:val="clear" w:fill="FFFFFF"/>
        </w:rPr>
        <w:t>工作人员共</w:t>
      </w:r>
      <w:r>
        <w:rPr>
          <w:rFonts w:hint="eastAsia" w:ascii="微软雅黑" w:hAnsi="微软雅黑" w:eastAsia="微软雅黑" w:cs="微软雅黑"/>
          <w:i w:val="0"/>
          <w:iCs w:val="0"/>
          <w:caps w:val="0"/>
          <w:color w:val="333333"/>
          <w:spacing w:val="0"/>
          <w:sz w:val="28"/>
          <w:szCs w:val="28"/>
          <w:shd w:val="clear" w:fill="FFFFFF"/>
          <w:lang w:val="en-US" w:eastAsia="zh-CN"/>
        </w:rPr>
        <w:t>10</w:t>
      </w:r>
      <w:r>
        <w:rPr>
          <w:rFonts w:hint="eastAsia" w:ascii="微软雅黑" w:hAnsi="微软雅黑" w:eastAsia="微软雅黑" w:cs="微软雅黑"/>
          <w:i w:val="0"/>
          <w:iCs w:val="0"/>
          <w:caps w:val="0"/>
          <w:color w:val="333333"/>
          <w:spacing w:val="0"/>
          <w:sz w:val="28"/>
          <w:szCs w:val="28"/>
          <w:shd w:val="clear" w:fill="FFFFFF"/>
        </w:rPr>
        <w:t>名予以公示，公示时间为202</w:t>
      </w:r>
      <w:r>
        <w:rPr>
          <w:rFonts w:hint="eastAsia" w:ascii="微软雅黑" w:hAnsi="微软雅黑" w:eastAsia="微软雅黑" w:cs="微软雅黑"/>
          <w:i w:val="0"/>
          <w:iCs w:val="0"/>
          <w:caps w:val="0"/>
          <w:color w:val="333333"/>
          <w:spacing w:val="0"/>
          <w:sz w:val="28"/>
          <w:szCs w:val="28"/>
          <w:shd w:val="clear" w:fill="FFFFFF"/>
          <w:lang w:val="en-US" w:eastAsia="zh-CN"/>
        </w:rPr>
        <w:t>2</w:t>
      </w:r>
      <w:r>
        <w:rPr>
          <w:rFonts w:hint="eastAsia" w:ascii="微软雅黑" w:hAnsi="微软雅黑" w:eastAsia="微软雅黑" w:cs="微软雅黑"/>
          <w:i w:val="0"/>
          <w:iCs w:val="0"/>
          <w:caps w:val="0"/>
          <w:color w:val="333333"/>
          <w:spacing w:val="0"/>
          <w:sz w:val="28"/>
          <w:szCs w:val="28"/>
          <w:shd w:val="clear" w:fill="FFFFFF"/>
        </w:rPr>
        <w:t>年2月</w:t>
      </w:r>
      <w:r>
        <w:rPr>
          <w:rFonts w:hint="eastAsia" w:ascii="微软雅黑" w:hAnsi="微软雅黑" w:eastAsia="微软雅黑" w:cs="微软雅黑"/>
          <w:i w:val="0"/>
          <w:iCs w:val="0"/>
          <w:caps w:val="0"/>
          <w:color w:val="333333"/>
          <w:spacing w:val="0"/>
          <w:sz w:val="28"/>
          <w:szCs w:val="28"/>
          <w:shd w:val="clear" w:fill="FFFFFF"/>
          <w:lang w:val="en-US" w:eastAsia="zh-CN"/>
        </w:rPr>
        <w:t>22</w:t>
      </w:r>
      <w:r>
        <w:rPr>
          <w:rFonts w:hint="eastAsia" w:ascii="微软雅黑" w:hAnsi="微软雅黑" w:eastAsia="微软雅黑" w:cs="微软雅黑"/>
          <w:i w:val="0"/>
          <w:iCs w:val="0"/>
          <w:caps w:val="0"/>
          <w:color w:val="333333"/>
          <w:spacing w:val="0"/>
          <w:sz w:val="28"/>
          <w:szCs w:val="28"/>
          <w:shd w:val="clear" w:fill="FFFFFF"/>
        </w:rPr>
        <w:t>日至2022年</w:t>
      </w:r>
      <w:r>
        <w:rPr>
          <w:rFonts w:hint="eastAsia" w:ascii="微软雅黑" w:hAnsi="微软雅黑" w:eastAsia="微软雅黑" w:cs="微软雅黑"/>
          <w:i w:val="0"/>
          <w:iCs w:val="0"/>
          <w:caps w:val="0"/>
          <w:color w:val="333333"/>
          <w:spacing w:val="0"/>
          <w:sz w:val="28"/>
          <w:szCs w:val="28"/>
          <w:shd w:val="clear" w:fill="FFFFFF"/>
          <w:lang w:val="en-US" w:eastAsia="zh-CN"/>
        </w:rPr>
        <w:t>2</w:t>
      </w:r>
      <w:r>
        <w:rPr>
          <w:rFonts w:hint="eastAsia" w:ascii="微软雅黑" w:hAnsi="微软雅黑" w:eastAsia="微软雅黑" w:cs="微软雅黑"/>
          <w:i w:val="0"/>
          <w:iCs w:val="0"/>
          <w:caps w:val="0"/>
          <w:color w:val="333333"/>
          <w:spacing w:val="0"/>
          <w:sz w:val="28"/>
          <w:szCs w:val="28"/>
          <w:shd w:val="clear" w:fill="FFFFFF"/>
        </w:rPr>
        <w:t>月</w:t>
      </w:r>
      <w:r>
        <w:rPr>
          <w:rFonts w:hint="eastAsia" w:ascii="微软雅黑" w:hAnsi="微软雅黑" w:eastAsia="微软雅黑" w:cs="微软雅黑"/>
          <w:i w:val="0"/>
          <w:iCs w:val="0"/>
          <w:caps w:val="0"/>
          <w:color w:val="333333"/>
          <w:spacing w:val="0"/>
          <w:sz w:val="28"/>
          <w:szCs w:val="28"/>
          <w:shd w:val="clear" w:fill="FFFFFF"/>
          <w:lang w:val="en-US" w:eastAsia="zh-CN"/>
        </w:rPr>
        <w:t>24</w:t>
      </w:r>
      <w:r>
        <w:rPr>
          <w:rFonts w:hint="eastAsia" w:ascii="微软雅黑" w:hAnsi="微软雅黑" w:eastAsia="微软雅黑" w:cs="微软雅黑"/>
          <w:i w:val="0"/>
          <w:iCs w:val="0"/>
          <w:caps w:val="0"/>
          <w:color w:val="333333"/>
          <w:spacing w:val="0"/>
          <w:sz w:val="28"/>
          <w:szCs w:val="28"/>
          <w:shd w:val="clear" w:fill="FFFFFF"/>
        </w:rPr>
        <w:t>日。</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2"/>
          <w:szCs w:val="22"/>
        </w:rPr>
      </w:pPr>
      <w:r>
        <w:rPr>
          <w:rFonts w:hint="eastAsia" w:ascii="微软雅黑" w:hAnsi="微软雅黑" w:eastAsia="微软雅黑" w:cs="微软雅黑"/>
          <w:i w:val="0"/>
          <w:iCs w:val="0"/>
          <w:caps w:val="0"/>
          <w:color w:val="333333"/>
          <w:spacing w:val="0"/>
          <w:sz w:val="28"/>
          <w:szCs w:val="28"/>
          <w:shd w:val="clear" w:fill="FFFFFF"/>
        </w:rPr>
        <w:t>公示期内，如有问题可通过电话如实反映。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default" w:ascii="微软雅黑" w:hAnsi="微软雅黑" w:eastAsia="微软雅黑" w:cs="微软雅黑"/>
          <w:i w:val="0"/>
          <w:iCs w:val="0"/>
          <w:caps w:val="0"/>
          <w:color w:val="333333"/>
          <w:spacing w:val="0"/>
          <w:sz w:val="22"/>
          <w:szCs w:val="22"/>
          <w:lang w:val="en-US" w:eastAsia="zh-CN"/>
        </w:rPr>
      </w:pPr>
      <w:r>
        <w:rPr>
          <w:rFonts w:hint="eastAsia" w:ascii="微软雅黑" w:hAnsi="微软雅黑" w:eastAsia="微软雅黑" w:cs="微软雅黑"/>
          <w:i w:val="0"/>
          <w:iCs w:val="0"/>
          <w:caps w:val="0"/>
          <w:color w:val="333333"/>
          <w:spacing w:val="0"/>
          <w:sz w:val="28"/>
          <w:szCs w:val="28"/>
          <w:shd w:val="clear" w:fill="FFFFFF"/>
        </w:rPr>
        <w:t>联系电话：</w:t>
      </w:r>
      <w:r>
        <w:rPr>
          <w:rFonts w:hint="eastAsia" w:ascii="微软雅黑" w:hAnsi="微软雅黑" w:eastAsia="微软雅黑" w:cs="微软雅黑"/>
          <w:i w:val="0"/>
          <w:iCs w:val="0"/>
          <w:caps w:val="0"/>
          <w:color w:val="333333"/>
          <w:spacing w:val="0"/>
          <w:sz w:val="28"/>
          <w:szCs w:val="28"/>
          <w:shd w:val="clear" w:fill="FFFFFF"/>
          <w:lang w:val="en-US" w:eastAsia="zh-CN"/>
        </w:rPr>
        <w:t>0351-8209398</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2"/>
          <w:szCs w:val="22"/>
        </w:rPr>
      </w:pPr>
      <w:r>
        <w:rPr>
          <w:rFonts w:hint="eastAsia" w:ascii="微软雅黑" w:hAnsi="微软雅黑" w:eastAsia="微软雅黑" w:cs="微软雅黑"/>
          <w:i w:val="0"/>
          <w:iCs w:val="0"/>
          <w:caps w:val="0"/>
          <w:color w:val="333333"/>
          <w:spacing w:val="0"/>
          <w:sz w:val="28"/>
          <w:szCs w:val="28"/>
          <w:shd w:val="clear" w:fill="FFFFFF"/>
        </w:rPr>
        <w:t>附件：《</w:t>
      </w:r>
      <w:r>
        <w:rPr>
          <w:rFonts w:hint="eastAsia" w:ascii="微软雅黑" w:hAnsi="微软雅黑" w:eastAsia="微软雅黑" w:cs="微软雅黑"/>
          <w:i w:val="0"/>
          <w:iCs w:val="0"/>
          <w:caps w:val="0"/>
          <w:color w:val="333333"/>
          <w:spacing w:val="0"/>
          <w:sz w:val="28"/>
          <w:szCs w:val="28"/>
          <w:shd w:val="clear" w:fill="FFFFFF"/>
        </w:rPr>
        <w:t>太原市迎泽区劳动保障监察综合行政执法队公开招聘劳务派遣制工作人员</w:t>
      </w:r>
      <w:r>
        <w:rPr>
          <w:rFonts w:hint="eastAsia" w:ascii="微软雅黑" w:hAnsi="微软雅黑" w:eastAsia="微软雅黑" w:cs="微软雅黑"/>
          <w:i w:val="0"/>
          <w:iCs w:val="0"/>
          <w:caps w:val="0"/>
          <w:color w:val="333333"/>
          <w:spacing w:val="0"/>
          <w:sz w:val="28"/>
          <w:szCs w:val="28"/>
          <w:shd w:val="clear" w:fill="FFFFFF"/>
        </w:rPr>
        <w:t>拟录用人员名单》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rPr>
          <w:rFonts w:hint="eastAsia" w:ascii="微软雅黑" w:hAnsi="微软雅黑" w:eastAsia="微软雅黑" w:cs="微软雅黑"/>
          <w:i w:val="0"/>
          <w:iCs w:val="0"/>
          <w:caps w:val="0"/>
          <w:color w:val="333333"/>
          <w:spacing w:val="0"/>
          <w:sz w:val="22"/>
          <w:szCs w:val="22"/>
        </w:rPr>
      </w:pPr>
      <w:r>
        <w:rPr>
          <w:rFonts w:hint="eastAsia" w:ascii="微软雅黑" w:hAnsi="微软雅黑" w:eastAsia="微软雅黑" w:cs="微软雅黑"/>
          <w:i w:val="0"/>
          <w:iCs w:val="0"/>
          <w:caps w:val="0"/>
          <w:color w:val="333333"/>
          <w:spacing w:val="0"/>
          <w:sz w:val="28"/>
          <w:szCs w:val="28"/>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0"/>
        <w:jc w:val="right"/>
        <w:rPr>
          <w:rFonts w:hint="eastAsia" w:ascii="微软雅黑" w:hAnsi="微软雅黑" w:eastAsia="微软雅黑" w:cs="微软雅黑"/>
          <w:i w:val="0"/>
          <w:iCs w:val="0"/>
          <w:caps w:val="0"/>
          <w:color w:val="333333"/>
          <w:spacing w:val="0"/>
          <w:sz w:val="22"/>
          <w:szCs w:val="22"/>
        </w:rPr>
      </w:pPr>
      <w:r>
        <w:rPr>
          <w:rFonts w:hint="eastAsia" w:ascii="微软雅黑" w:hAnsi="微软雅黑" w:eastAsia="微软雅黑" w:cs="微软雅黑"/>
          <w:i w:val="0"/>
          <w:iCs w:val="0"/>
          <w:caps w:val="0"/>
          <w:color w:val="333333"/>
          <w:spacing w:val="0"/>
          <w:sz w:val="28"/>
          <w:szCs w:val="28"/>
        </w:rPr>
        <w:t>山西万保人力资源有限公司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0"/>
        <w:jc w:val="right"/>
        <w:rPr>
          <w:rFonts w:hint="eastAsia" w:ascii="微软雅黑" w:hAnsi="微软雅黑" w:eastAsia="微软雅黑" w:cs="微软雅黑"/>
          <w:i w:val="0"/>
          <w:iCs w:val="0"/>
          <w:caps w:val="0"/>
          <w:color w:val="333333"/>
          <w:spacing w:val="0"/>
          <w:sz w:val="28"/>
          <w:szCs w:val="28"/>
        </w:rPr>
      </w:pPr>
      <w:r>
        <w:rPr>
          <w:rFonts w:hint="eastAsia" w:ascii="微软雅黑" w:hAnsi="微软雅黑" w:eastAsia="微软雅黑" w:cs="微软雅黑"/>
          <w:i w:val="0"/>
          <w:iCs w:val="0"/>
          <w:caps w:val="0"/>
          <w:color w:val="333333"/>
          <w:spacing w:val="0"/>
          <w:sz w:val="28"/>
          <w:szCs w:val="28"/>
        </w:rPr>
        <w:t>202</w:t>
      </w:r>
      <w:r>
        <w:rPr>
          <w:rFonts w:hint="eastAsia" w:ascii="微软雅黑" w:hAnsi="微软雅黑" w:eastAsia="微软雅黑" w:cs="微软雅黑"/>
          <w:i w:val="0"/>
          <w:iCs w:val="0"/>
          <w:caps w:val="0"/>
          <w:color w:val="333333"/>
          <w:spacing w:val="0"/>
          <w:sz w:val="28"/>
          <w:szCs w:val="28"/>
          <w:lang w:val="en-US" w:eastAsia="zh-CN"/>
        </w:rPr>
        <w:t>2</w:t>
      </w:r>
      <w:r>
        <w:rPr>
          <w:rFonts w:hint="eastAsia" w:ascii="微软雅黑" w:hAnsi="微软雅黑" w:eastAsia="微软雅黑" w:cs="微软雅黑"/>
          <w:i w:val="0"/>
          <w:iCs w:val="0"/>
          <w:caps w:val="0"/>
          <w:color w:val="333333"/>
          <w:spacing w:val="0"/>
          <w:sz w:val="28"/>
          <w:szCs w:val="28"/>
        </w:rPr>
        <w:t>年</w:t>
      </w:r>
      <w:r>
        <w:rPr>
          <w:rFonts w:hint="eastAsia" w:ascii="微软雅黑" w:hAnsi="微软雅黑" w:eastAsia="微软雅黑" w:cs="微软雅黑"/>
          <w:i w:val="0"/>
          <w:iCs w:val="0"/>
          <w:caps w:val="0"/>
          <w:color w:val="333333"/>
          <w:spacing w:val="0"/>
          <w:sz w:val="28"/>
          <w:szCs w:val="28"/>
          <w:lang w:val="en-US" w:eastAsia="zh-CN"/>
        </w:rPr>
        <w:t>2</w:t>
      </w:r>
      <w:r>
        <w:rPr>
          <w:rFonts w:hint="eastAsia" w:ascii="微软雅黑" w:hAnsi="微软雅黑" w:eastAsia="微软雅黑" w:cs="微软雅黑"/>
          <w:i w:val="0"/>
          <w:iCs w:val="0"/>
          <w:caps w:val="0"/>
          <w:color w:val="333333"/>
          <w:spacing w:val="0"/>
          <w:sz w:val="28"/>
          <w:szCs w:val="28"/>
        </w:rPr>
        <w:t>月</w:t>
      </w:r>
      <w:r>
        <w:rPr>
          <w:rFonts w:hint="eastAsia" w:ascii="微软雅黑" w:hAnsi="微软雅黑" w:eastAsia="微软雅黑" w:cs="微软雅黑"/>
          <w:i w:val="0"/>
          <w:iCs w:val="0"/>
          <w:caps w:val="0"/>
          <w:color w:val="333333"/>
          <w:spacing w:val="0"/>
          <w:sz w:val="28"/>
          <w:szCs w:val="28"/>
          <w:lang w:val="en-US" w:eastAsia="zh-CN"/>
        </w:rPr>
        <w:t>22</w:t>
      </w:r>
      <w:r>
        <w:rPr>
          <w:rFonts w:hint="eastAsia" w:ascii="微软雅黑" w:hAnsi="微软雅黑" w:eastAsia="微软雅黑" w:cs="微软雅黑"/>
          <w:i w:val="0"/>
          <w:iCs w:val="0"/>
          <w:caps w:val="0"/>
          <w:color w:val="333333"/>
          <w:spacing w:val="0"/>
          <w:sz w:val="28"/>
          <w:szCs w:val="28"/>
        </w:rPr>
        <w:t>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0"/>
        <w:jc w:val="right"/>
        <w:rPr>
          <w:rFonts w:hint="eastAsia" w:ascii="微软雅黑" w:hAnsi="微软雅黑" w:eastAsia="微软雅黑" w:cs="微软雅黑"/>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0"/>
        <w:jc w:val="right"/>
        <w:rPr>
          <w:rFonts w:hint="eastAsia" w:ascii="微软雅黑" w:hAnsi="微软雅黑" w:eastAsia="微软雅黑" w:cs="微软雅黑"/>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0"/>
        <w:jc w:val="right"/>
        <w:rPr>
          <w:rFonts w:hint="eastAsia" w:ascii="微软雅黑" w:hAnsi="微软雅黑" w:eastAsia="微软雅黑" w:cs="微软雅黑"/>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0"/>
        <w:jc w:val="right"/>
        <w:rPr>
          <w:rFonts w:hint="eastAsia" w:ascii="微软雅黑" w:hAnsi="微软雅黑" w:eastAsia="微软雅黑" w:cs="微软雅黑"/>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0"/>
        <w:jc w:val="right"/>
        <w:rPr>
          <w:rFonts w:hint="eastAsia" w:ascii="微软雅黑" w:hAnsi="微软雅黑" w:eastAsia="微软雅黑" w:cs="微软雅黑"/>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0"/>
        <w:jc w:val="right"/>
        <w:rPr>
          <w:rFonts w:hint="eastAsia" w:ascii="微软雅黑" w:hAnsi="微软雅黑" w:eastAsia="微软雅黑" w:cs="微软雅黑"/>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0"/>
        <w:jc w:val="right"/>
        <w:rPr>
          <w:rFonts w:hint="eastAsia" w:ascii="微软雅黑" w:hAnsi="微软雅黑" w:eastAsia="微软雅黑" w:cs="微软雅黑"/>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0"/>
        <w:jc w:val="right"/>
        <w:rPr>
          <w:rFonts w:hint="eastAsia" w:ascii="微软雅黑" w:hAnsi="微软雅黑" w:eastAsia="微软雅黑" w:cs="微软雅黑"/>
          <w:i w:val="0"/>
          <w:iCs w:val="0"/>
          <w:caps w:val="0"/>
          <w:color w:val="333333"/>
          <w:spacing w:val="0"/>
          <w:sz w:val="28"/>
          <w:szCs w:val="28"/>
        </w:rPr>
      </w:pPr>
    </w:p>
    <w:p>
      <w:pPr>
        <w:rPr>
          <w:rFonts w:hint="eastAsia"/>
          <w:b/>
          <w:bCs/>
          <w:sz w:val="44"/>
          <w:szCs w:val="44"/>
          <w:lang w:val="en-US" w:eastAsia="zh-CN"/>
        </w:rPr>
      </w:pPr>
      <w:r>
        <w:rPr>
          <w:rFonts w:hint="eastAsia"/>
          <w:b/>
          <w:bCs/>
          <w:sz w:val="44"/>
          <w:szCs w:val="44"/>
          <w:lang w:eastAsia="zh-CN"/>
        </w:rPr>
        <w:t>附件</w:t>
      </w:r>
      <w:r>
        <w:rPr>
          <w:rFonts w:hint="eastAsia"/>
          <w:b/>
          <w:bCs/>
          <w:sz w:val="44"/>
          <w:szCs w:val="44"/>
          <w:lang w:val="en-US"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rPr>
      </w:pPr>
      <w:r>
        <w:rPr>
          <w:rFonts w:hint="eastAsia" w:ascii="微软雅黑" w:hAnsi="微软雅黑" w:eastAsia="微软雅黑" w:cs="微软雅黑"/>
          <w:i w:val="0"/>
          <w:iCs w:val="0"/>
          <w:caps w:val="0"/>
          <w:color w:val="333333"/>
          <w:spacing w:val="0"/>
          <w:sz w:val="28"/>
          <w:szCs w:val="28"/>
          <w:shd w:val="clear" w:fill="FFFFFF"/>
        </w:rPr>
        <w:t>《太原市迎泽区劳动保障监察综合行政执法队公开招聘劳务派遣制工作人员拟录用人员名单》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jc w:val="center"/>
        <w:rPr>
          <w:rFonts w:hint="eastAsia" w:ascii="微软雅黑" w:hAnsi="微软雅黑" w:eastAsia="微软雅黑" w:cs="微软雅黑"/>
          <w:i w:val="0"/>
          <w:iCs w:val="0"/>
          <w:caps w:val="0"/>
          <w:color w:val="333333"/>
          <w:spacing w:val="0"/>
          <w:sz w:val="28"/>
          <w:szCs w:val="28"/>
          <w:shd w:val="clear" w:fill="FFFFFF"/>
          <w:lang w:eastAsia="zh-CN"/>
        </w:rPr>
      </w:pPr>
      <w:r>
        <w:rPr>
          <w:rFonts w:hint="eastAsia" w:ascii="微软雅黑" w:hAnsi="微软雅黑" w:eastAsia="微软雅黑" w:cs="微软雅黑"/>
          <w:i w:val="0"/>
          <w:iCs w:val="0"/>
          <w:caps w:val="0"/>
          <w:color w:val="333333"/>
          <w:spacing w:val="0"/>
          <w:sz w:val="28"/>
          <w:szCs w:val="28"/>
          <w:shd w:val="clear" w:fill="FFFFFF"/>
          <w:lang w:eastAsia="zh-CN"/>
        </w:rPr>
        <w:drawing>
          <wp:inline distT="0" distB="0" distL="114300" distR="114300">
            <wp:extent cx="3095625" cy="6858000"/>
            <wp:effectExtent l="0" t="0" r="9525" b="0"/>
            <wp:docPr id="1" name="图片 1" descr="7421745f83a99c98c2b0875f037ea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421745f83a99c98c2b0875f037ea34"/>
                    <pic:cNvPicPr>
                      <a:picLocks noChangeAspect="1"/>
                    </pic:cNvPicPr>
                  </pic:nvPicPr>
                  <pic:blipFill>
                    <a:blip r:embed="rId4"/>
                    <a:stretch>
                      <a:fillRect/>
                    </a:stretch>
                  </pic:blipFill>
                  <pic:spPr>
                    <a:xfrm>
                      <a:off x="0" y="0"/>
                      <a:ext cx="3095625" cy="6858000"/>
                    </a:xfrm>
                    <a:prstGeom prst="rect">
                      <a:avLst/>
                    </a:prstGeom>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rPr>
      </w:pPr>
    </w:p>
    <w:p>
      <w:pPr>
        <w:rPr>
          <w:rFonts w:hint="eastAsia"/>
          <w:b/>
          <w:bCs/>
          <w:sz w:val="44"/>
          <w:szCs w:val="44"/>
          <w:lang w:val="en-US" w:eastAsia="zh-CN"/>
        </w:rPr>
      </w:pPr>
    </w:p>
    <w:p>
      <w:pPr>
        <w:rPr>
          <w:rFonts w:hint="default"/>
          <w:b/>
          <w:bCs/>
          <w:sz w:val="44"/>
          <w:szCs w:val="4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C3617D"/>
    <w:rsid w:val="18E1409E"/>
    <w:rsid w:val="29542197"/>
    <w:rsid w:val="41C3617D"/>
    <w:rsid w:val="4BA169D8"/>
    <w:rsid w:val="59BD32BD"/>
    <w:rsid w:val="75D84A2B"/>
    <w:rsid w:val="7C1508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2022-02-18T06:29:00Z</dcterms:created>
  <dc:creator>Administrator</dc:creator>
  <cp:lastModifiedBy>Administrator</cp:lastModifiedBy>
  <dcterms:modified xsi:type="dcterms:W3CDTF">2022-02-22T09:15:29Z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F907C2F0089546DA8347C73903F4C335</vt:lpwstr>
  </property>
</Properties>
</file>