
<file path=[Content_Types].xml><?xml version="1.0" encoding="utf-8"?>
<Types xmlns="http://schemas.openxmlformats.org/package/2006/content-types">
  <Default Extension="xml" ContentType="application/xml"/>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75" w:beforeAutospacing="0" w:after="75" w:afterAutospacing="0"/>
        <w:ind w:left="0" w:right="0" w:firstLine="0"/>
        <w:jc w:val="center"/>
        <w:rPr>
          <w:rFonts w:ascii="sans-serif" w:hAnsi="sans-serif" w:eastAsia="sans-serif" w:cs="sans-serif"/>
          <w:i w:val="0"/>
          <w:iCs w:val="0"/>
          <w:caps w:val="0"/>
          <w:color w:val="000000"/>
          <w:spacing w:val="0"/>
          <w:sz w:val="24"/>
          <w:szCs w:val="24"/>
        </w:rPr>
      </w:pPr>
      <w:r>
        <w:rPr>
          <w:rStyle w:val="5"/>
          <w:rFonts w:hint="eastAsia" w:ascii="宋体" w:hAnsi="宋体" w:eastAsia="宋体" w:cs="宋体"/>
          <w:i w:val="0"/>
          <w:iCs w:val="0"/>
          <w:caps w:val="0"/>
          <w:color w:val="333333"/>
          <w:spacing w:val="0"/>
          <w:sz w:val="36"/>
          <w:szCs w:val="36"/>
        </w:rPr>
        <w:t>关于山西万保人力资源有限公司为古交市总工会招聘工作人员体检公告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555"/>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lang w:eastAsia="zh-CN"/>
        </w:rPr>
        <w:t>山西万保人力资源有限公司受古交市总工会委托，以劳务派遣形式，面向社会公开招聘15名社会化工会工作者，派遣至古交市总工会，现已根据《古交市总工会社会化工作者招聘公告》内容，山西万保人力资源有限公司完成招聘工作的笔试、面试环节，按照综合成绩排名，将进入《古交总工会社会化工作者体检人员名单》公告如下（体检人员名单见附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555"/>
        <w:rPr>
          <w:rFonts w:hint="eastAsia" w:ascii="sans-serif" w:hAnsi="sans-serif" w:eastAsia="宋体" w:cs="sans-serif"/>
          <w:i w:val="0"/>
          <w:iCs w:val="0"/>
          <w:caps w:val="0"/>
          <w:color w:val="000000"/>
          <w:spacing w:val="0"/>
          <w:sz w:val="24"/>
          <w:szCs w:val="24"/>
          <w:lang w:eastAsia="zh-CN"/>
        </w:rPr>
      </w:pPr>
      <w:r>
        <w:rPr>
          <w:rFonts w:hint="eastAsia" w:ascii="宋体" w:hAnsi="宋体" w:eastAsia="宋体" w:cs="宋体"/>
          <w:i w:val="0"/>
          <w:iCs w:val="0"/>
          <w:caps w:val="0"/>
          <w:color w:val="333333"/>
          <w:spacing w:val="0"/>
          <w:sz w:val="28"/>
          <w:szCs w:val="28"/>
        </w:rPr>
        <w:t>为了体检流程更加顺利，请</w:t>
      </w:r>
      <w:r>
        <w:rPr>
          <w:rFonts w:hint="eastAsia" w:ascii="宋体" w:hAnsi="宋体" w:eastAsia="宋体" w:cs="宋体"/>
          <w:i w:val="0"/>
          <w:iCs w:val="0"/>
          <w:caps w:val="0"/>
          <w:color w:val="333333"/>
          <w:spacing w:val="0"/>
          <w:sz w:val="28"/>
          <w:szCs w:val="28"/>
          <w:lang w:eastAsia="zh-CN"/>
        </w:rPr>
        <w:t>参加</w:t>
      </w:r>
      <w:r>
        <w:rPr>
          <w:rFonts w:hint="eastAsia" w:ascii="宋体" w:hAnsi="宋体" w:eastAsia="宋体" w:cs="宋体"/>
          <w:i w:val="0"/>
          <w:iCs w:val="0"/>
          <w:caps w:val="0"/>
          <w:color w:val="333333"/>
          <w:spacing w:val="0"/>
          <w:sz w:val="28"/>
          <w:szCs w:val="28"/>
        </w:rPr>
        <w:t>体检</w:t>
      </w:r>
      <w:r>
        <w:rPr>
          <w:rFonts w:hint="eastAsia" w:ascii="宋体" w:hAnsi="宋体" w:eastAsia="宋体" w:cs="宋体"/>
          <w:i w:val="0"/>
          <w:iCs w:val="0"/>
          <w:caps w:val="0"/>
          <w:color w:val="333333"/>
          <w:spacing w:val="0"/>
          <w:sz w:val="28"/>
          <w:szCs w:val="28"/>
          <w:lang w:eastAsia="zh-CN"/>
        </w:rPr>
        <w:t>的考生</w:t>
      </w:r>
      <w:r>
        <w:rPr>
          <w:rStyle w:val="5"/>
          <w:rFonts w:hint="eastAsia" w:ascii="宋体" w:hAnsi="宋体" w:eastAsia="宋体" w:cs="宋体"/>
          <w:i w:val="0"/>
          <w:iCs w:val="0"/>
          <w:caps w:val="0"/>
          <w:color w:val="333333"/>
          <w:spacing w:val="0"/>
          <w:sz w:val="28"/>
          <w:szCs w:val="28"/>
        </w:rPr>
        <w:t>携带第二代身份证原件，1寸红底照片1张</w:t>
      </w:r>
      <w:r>
        <w:rPr>
          <w:rStyle w:val="5"/>
          <w:rFonts w:hint="eastAsia" w:ascii="宋体" w:hAnsi="宋体" w:eastAsia="宋体" w:cs="宋体"/>
          <w:i w:val="0"/>
          <w:iCs w:val="0"/>
          <w:caps w:val="0"/>
          <w:color w:val="333333"/>
          <w:spacing w:val="0"/>
          <w:sz w:val="28"/>
          <w:szCs w:val="28"/>
          <w:lang w:eastAsia="zh-CN"/>
        </w:rPr>
        <w:t>，按照以下要求准时参加体检：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eastAsia" w:ascii="sans-serif" w:hAnsi="sans-serif" w:eastAsia="宋体" w:cs="sans-serif"/>
          <w:i w:val="0"/>
          <w:iCs w:val="0"/>
          <w:caps w:val="0"/>
          <w:color w:val="000000"/>
          <w:spacing w:val="0"/>
          <w:sz w:val="24"/>
          <w:szCs w:val="24"/>
          <w:lang w:eastAsia="zh-CN"/>
        </w:rPr>
      </w:pPr>
      <w:r>
        <w:rPr>
          <w:rFonts w:hint="eastAsia" w:ascii="宋体" w:hAnsi="宋体" w:eastAsia="宋体" w:cs="宋体"/>
          <w:i w:val="0"/>
          <w:iCs w:val="0"/>
          <w:caps w:val="0"/>
          <w:color w:val="333333"/>
          <w:spacing w:val="0"/>
          <w:sz w:val="28"/>
          <w:szCs w:val="28"/>
        </w:rPr>
        <w:t>一、</w:t>
      </w:r>
      <w:r>
        <w:rPr>
          <w:rStyle w:val="5"/>
          <w:rFonts w:hint="eastAsia" w:ascii="宋体" w:hAnsi="宋体" w:eastAsia="宋体" w:cs="宋体"/>
          <w:i w:val="0"/>
          <w:iCs w:val="0"/>
          <w:caps w:val="0"/>
          <w:color w:val="333333"/>
          <w:spacing w:val="0"/>
          <w:sz w:val="28"/>
          <w:szCs w:val="28"/>
        </w:rPr>
        <w:t>体检时间：2021年12月</w:t>
      </w:r>
      <w:r>
        <w:rPr>
          <w:rStyle w:val="5"/>
          <w:rFonts w:hint="eastAsia" w:ascii="宋体" w:hAnsi="宋体" w:eastAsia="宋体" w:cs="宋体"/>
          <w:i w:val="0"/>
          <w:iCs w:val="0"/>
          <w:caps w:val="0"/>
          <w:color w:val="333333"/>
          <w:spacing w:val="0"/>
          <w:sz w:val="28"/>
          <w:szCs w:val="28"/>
          <w:lang w:val="en-US" w:eastAsia="zh-CN"/>
        </w:rPr>
        <w:t>20</w:t>
      </w:r>
      <w:r>
        <w:rPr>
          <w:rStyle w:val="5"/>
          <w:rFonts w:hint="eastAsia" w:ascii="宋体" w:hAnsi="宋体" w:eastAsia="宋体" w:cs="宋体"/>
          <w:i w:val="0"/>
          <w:iCs w:val="0"/>
          <w:caps w:val="0"/>
          <w:color w:val="333333"/>
          <w:spacing w:val="0"/>
          <w:sz w:val="28"/>
          <w:szCs w:val="28"/>
        </w:rPr>
        <w:t>日(星期</w:t>
      </w:r>
      <w:r>
        <w:rPr>
          <w:rStyle w:val="5"/>
          <w:rFonts w:hint="eastAsia" w:ascii="宋体" w:hAnsi="宋体" w:eastAsia="宋体" w:cs="宋体"/>
          <w:i w:val="0"/>
          <w:iCs w:val="0"/>
          <w:caps w:val="0"/>
          <w:color w:val="333333"/>
          <w:spacing w:val="0"/>
          <w:sz w:val="28"/>
          <w:szCs w:val="28"/>
          <w:lang w:val="en-US" w:eastAsia="zh-CN"/>
        </w:rPr>
        <w:t>一</w:t>
      </w:r>
      <w:r>
        <w:rPr>
          <w:rStyle w:val="5"/>
          <w:rFonts w:hint="eastAsia" w:ascii="宋体" w:hAnsi="宋体" w:eastAsia="宋体" w:cs="宋体"/>
          <w:i w:val="0"/>
          <w:iCs w:val="0"/>
          <w:caps w:val="0"/>
          <w:color w:val="333333"/>
          <w:spacing w:val="0"/>
          <w:sz w:val="28"/>
          <w:szCs w:val="28"/>
        </w:rPr>
        <w:t>)</w:t>
      </w:r>
      <w:r>
        <w:rPr>
          <w:rStyle w:val="5"/>
          <w:rFonts w:hint="eastAsia" w:ascii="宋体" w:hAnsi="宋体" w:eastAsia="宋体" w:cs="宋体"/>
          <w:i w:val="0"/>
          <w:iCs w:val="0"/>
          <w:caps w:val="0"/>
          <w:color w:val="333333"/>
          <w:spacing w:val="0"/>
          <w:sz w:val="28"/>
          <w:szCs w:val="28"/>
          <w:lang w:eastAsia="zh-CN"/>
        </w:rPr>
        <w:t>，</w:t>
      </w:r>
      <w:r>
        <w:rPr>
          <w:rStyle w:val="5"/>
          <w:rFonts w:hint="eastAsia" w:ascii="宋体" w:hAnsi="宋体" w:eastAsia="宋体" w:cs="宋体"/>
          <w:i w:val="0"/>
          <w:iCs w:val="0"/>
          <w:caps w:val="0"/>
          <w:color w:val="333333"/>
          <w:spacing w:val="0"/>
          <w:sz w:val="28"/>
          <w:szCs w:val="28"/>
        </w:rPr>
        <w:t>早上9：00</w:t>
      </w:r>
      <w:r>
        <w:rPr>
          <w:rStyle w:val="5"/>
          <w:rFonts w:hint="eastAsia" w:ascii="宋体" w:hAnsi="宋体" w:eastAsia="宋体" w:cs="宋体"/>
          <w:i w:val="0"/>
          <w:iCs w:val="0"/>
          <w:caps w:val="0"/>
          <w:color w:val="333333"/>
          <w:spacing w:val="0"/>
          <w:sz w:val="28"/>
          <w:szCs w:val="28"/>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33333"/>
          <w:spacing w:val="0"/>
          <w:sz w:val="28"/>
          <w:szCs w:val="28"/>
        </w:rPr>
        <w:t>二、</w:t>
      </w:r>
      <w:r>
        <w:rPr>
          <w:rStyle w:val="5"/>
          <w:rFonts w:hint="eastAsia" w:ascii="宋体" w:hAnsi="宋体" w:eastAsia="宋体" w:cs="宋体"/>
          <w:i w:val="0"/>
          <w:iCs w:val="0"/>
          <w:caps w:val="0"/>
          <w:color w:val="333333"/>
          <w:spacing w:val="0"/>
          <w:sz w:val="28"/>
          <w:szCs w:val="28"/>
        </w:rPr>
        <w:t>体检名单：见附件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Style w:val="5"/>
          <w:rFonts w:hint="eastAsia" w:ascii="宋体" w:hAnsi="宋体" w:eastAsia="宋体" w:cs="宋体"/>
          <w:i w:val="0"/>
          <w:iCs w:val="0"/>
          <w:caps w:val="0"/>
          <w:color w:val="333333"/>
          <w:spacing w:val="0"/>
          <w:sz w:val="28"/>
          <w:szCs w:val="28"/>
        </w:rPr>
      </w:pPr>
      <w:r>
        <w:rPr>
          <w:rStyle w:val="5"/>
          <w:rFonts w:hint="eastAsia" w:ascii="宋体" w:hAnsi="宋体" w:eastAsia="宋体" w:cs="宋体"/>
          <w:i w:val="0"/>
          <w:iCs w:val="0"/>
          <w:caps w:val="0"/>
          <w:color w:val="333333"/>
          <w:spacing w:val="0"/>
          <w:sz w:val="28"/>
          <w:szCs w:val="28"/>
        </w:rPr>
        <w:t>三、体检地址：太原市第二人民医院体检部（太原市杏花岭区府西街72号）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rPr>
        <w:t>乘车路线：38、807、602、803、866太原市第二人民医院下车。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default" w:ascii="宋体" w:hAnsi="宋体" w:eastAsia="宋体" w:cs="宋体"/>
          <w:i w:val="0"/>
          <w:iCs w:val="0"/>
          <w:caps w:val="0"/>
          <w:color w:val="333333"/>
          <w:spacing w:val="0"/>
          <w:sz w:val="28"/>
          <w:szCs w:val="28"/>
        </w:rPr>
      </w:pPr>
      <w:r>
        <w:rPr>
          <w:rStyle w:val="5"/>
          <w:rFonts w:hint="eastAsia" w:ascii="宋体" w:hAnsi="宋体" w:eastAsia="宋体" w:cs="宋体"/>
          <w:i w:val="0"/>
          <w:iCs w:val="0"/>
          <w:caps w:val="0"/>
          <w:color w:val="333333"/>
          <w:spacing w:val="0"/>
          <w:sz w:val="28"/>
          <w:szCs w:val="28"/>
          <w:lang w:eastAsia="zh-CN"/>
        </w:rPr>
        <w:t>四、体检费用：体检费考生自理，</w:t>
      </w:r>
      <w:r>
        <w:rPr>
          <w:rStyle w:val="5"/>
          <w:rFonts w:hint="eastAsia" w:ascii="宋体" w:hAnsi="宋体" w:eastAsia="宋体" w:cs="宋体"/>
          <w:i w:val="0"/>
          <w:iCs w:val="0"/>
          <w:caps w:val="0"/>
          <w:color w:val="333333"/>
          <w:spacing w:val="0"/>
          <w:sz w:val="28"/>
          <w:szCs w:val="28"/>
          <w:lang w:val="en-US" w:eastAsia="zh-CN"/>
        </w:rPr>
        <w:t>400元/人；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default" w:ascii="sans-serif" w:hAnsi="sans-serif" w:eastAsia="sans-serif" w:cs="sans-serif"/>
          <w:i w:val="0"/>
          <w:iCs w:val="0"/>
          <w:caps w:val="0"/>
          <w:color w:val="000000"/>
          <w:spacing w:val="0"/>
          <w:sz w:val="24"/>
          <w:szCs w:val="24"/>
        </w:rPr>
      </w:pPr>
      <w:r>
        <w:rPr>
          <w:rStyle w:val="5"/>
          <w:rFonts w:hint="eastAsia" w:ascii="宋体" w:hAnsi="宋体" w:eastAsia="宋体" w:cs="宋体"/>
          <w:i w:val="0"/>
          <w:iCs w:val="0"/>
          <w:caps w:val="0"/>
          <w:color w:val="333333"/>
          <w:spacing w:val="0"/>
          <w:sz w:val="28"/>
          <w:szCs w:val="28"/>
          <w:lang w:eastAsia="zh-CN"/>
        </w:rPr>
        <w:t>五</w:t>
      </w:r>
      <w:r>
        <w:rPr>
          <w:rStyle w:val="5"/>
          <w:rFonts w:hint="eastAsia" w:ascii="宋体" w:hAnsi="宋体" w:eastAsia="宋体" w:cs="宋体"/>
          <w:i w:val="0"/>
          <w:iCs w:val="0"/>
          <w:caps w:val="0"/>
          <w:color w:val="333333"/>
          <w:spacing w:val="0"/>
          <w:sz w:val="28"/>
          <w:szCs w:val="28"/>
        </w:rPr>
        <w:t>、体检注意事项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33333"/>
          <w:spacing w:val="0"/>
          <w:sz w:val="28"/>
          <w:szCs w:val="28"/>
        </w:rPr>
        <w:t>1、体检当日要先进行抽血检查,早晨空腹（禁止饮水、服药等）；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33333"/>
          <w:spacing w:val="0"/>
          <w:sz w:val="28"/>
          <w:szCs w:val="28"/>
        </w:rPr>
        <w:t>2、请务必按体检表内容逐项检查,请勿漏检，以免影响最后体检</w:t>
      </w:r>
      <w:r>
        <w:rPr>
          <w:rFonts w:hint="eastAsia" w:ascii="宋体" w:hAnsi="宋体" w:eastAsia="宋体" w:cs="宋体"/>
          <w:i w:val="0"/>
          <w:iCs w:val="0"/>
          <w:caps w:val="0"/>
          <w:color w:val="333333"/>
          <w:spacing w:val="0"/>
          <w:sz w:val="28"/>
          <w:szCs w:val="28"/>
          <w:lang w:eastAsia="zh-CN"/>
        </w:rPr>
        <w:t>结果</w:t>
      </w:r>
      <w:bookmarkStart w:id="0" w:name="_GoBack"/>
      <w:bookmarkEnd w:id="0"/>
      <w:r>
        <w:rPr>
          <w:rFonts w:hint="eastAsia" w:ascii="宋体" w:hAnsi="宋体" w:eastAsia="宋体" w:cs="宋体"/>
          <w:i w:val="0"/>
          <w:iCs w:val="0"/>
          <w:caps w:val="0"/>
          <w:color w:val="333333"/>
          <w:spacing w:val="0"/>
          <w:sz w:val="28"/>
          <w:szCs w:val="28"/>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33333"/>
          <w:spacing w:val="0"/>
          <w:sz w:val="28"/>
          <w:szCs w:val="28"/>
        </w:rPr>
        <w:t>3、体检中若有任何困难和要求请与导检护士联系；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33333"/>
          <w:spacing w:val="0"/>
          <w:sz w:val="28"/>
          <w:szCs w:val="28"/>
        </w:rPr>
        <w:t>4、在体检中，请您保管好自己的物品。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default" w:ascii="sans-serif" w:hAnsi="sans-serif" w:eastAsia="sans-serif" w:cs="sans-serif"/>
          <w:i w:val="0"/>
          <w:iCs w:val="0"/>
          <w:caps w:val="0"/>
          <w:color w:val="000000"/>
          <w:spacing w:val="0"/>
          <w:sz w:val="24"/>
          <w:szCs w:val="24"/>
        </w:rPr>
      </w:pPr>
      <w:r>
        <w:rPr>
          <w:rStyle w:val="5"/>
          <w:rFonts w:hint="eastAsia" w:ascii="宋体" w:hAnsi="宋体" w:eastAsia="宋体" w:cs="宋体"/>
          <w:i w:val="0"/>
          <w:iCs w:val="0"/>
          <w:caps w:val="0"/>
          <w:color w:val="333333"/>
          <w:spacing w:val="0"/>
          <w:sz w:val="28"/>
          <w:szCs w:val="28"/>
          <w:lang w:eastAsia="zh-CN"/>
        </w:rPr>
        <w:t>六</w:t>
      </w:r>
      <w:r>
        <w:rPr>
          <w:rStyle w:val="5"/>
          <w:rFonts w:hint="eastAsia" w:ascii="宋体" w:hAnsi="宋体" w:eastAsia="宋体" w:cs="宋体"/>
          <w:i w:val="0"/>
          <w:iCs w:val="0"/>
          <w:caps w:val="0"/>
          <w:color w:val="333333"/>
          <w:spacing w:val="0"/>
          <w:sz w:val="28"/>
          <w:szCs w:val="28"/>
        </w:rPr>
        <w:t>、其它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33333"/>
          <w:spacing w:val="0"/>
          <w:sz w:val="28"/>
          <w:szCs w:val="28"/>
        </w:rPr>
        <w:t>本次体检由山西万保人力资源有限公司统一组织</w:t>
      </w:r>
      <w:r>
        <w:rPr>
          <w:rStyle w:val="5"/>
          <w:rFonts w:hint="eastAsia" w:ascii="宋体" w:hAnsi="宋体" w:eastAsia="宋体" w:cs="宋体"/>
          <w:i w:val="0"/>
          <w:iCs w:val="0"/>
          <w:caps w:val="0"/>
          <w:color w:val="333333"/>
          <w:spacing w:val="0"/>
          <w:sz w:val="28"/>
          <w:szCs w:val="28"/>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33333"/>
          <w:spacing w:val="0"/>
          <w:sz w:val="28"/>
          <w:szCs w:val="28"/>
        </w:rPr>
        <w:t>请体检人员准时在</w:t>
      </w:r>
      <w:r>
        <w:rPr>
          <w:rStyle w:val="5"/>
          <w:rFonts w:hint="eastAsia" w:ascii="宋体" w:hAnsi="宋体" w:eastAsia="宋体" w:cs="宋体"/>
          <w:i w:val="0"/>
          <w:iCs w:val="0"/>
          <w:caps w:val="0"/>
          <w:color w:val="333333"/>
          <w:spacing w:val="0"/>
          <w:sz w:val="28"/>
          <w:szCs w:val="28"/>
        </w:rPr>
        <w:t>体检部前台</w:t>
      </w:r>
      <w:r>
        <w:rPr>
          <w:rFonts w:hint="eastAsia" w:ascii="宋体" w:hAnsi="宋体" w:eastAsia="宋体" w:cs="宋体"/>
          <w:i w:val="0"/>
          <w:iCs w:val="0"/>
          <w:caps w:val="0"/>
          <w:color w:val="333333"/>
          <w:spacing w:val="0"/>
          <w:sz w:val="28"/>
          <w:szCs w:val="28"/>
        </w:rPr>
        <w:t>集合，</w:t>
      </w:r>
      <w:r>
        <w:rPr>
          <w:rStyle w:val="5"/>
          <w:rFonts w:hint="eastAsia" w:ascii="宋体" w:hAnsi="宋体" w:eastAsia="宋体" w:cs="宋体"/>
          <w:i w:val="0"/>
          <w:iCs w:val="0"/>
          <w:caps w:val="0"/>
          <w:color w:val="333333"/>
          <w:spacing w:val="0"/>
          <w:sz w:val="28"/>
          <w:szCs w:val="28"/>
        </w:rPr>
        <w:t>不准迟到</w:t>
      </w:r>
      <w:r>
        <w:rPr>
          <w:rFonts w:hint="eastAsia" w:ascii="宋体" w:hAnsi="宋体" w:eastAsia="宋体" w:cs="宋体"/>
          <w:i w:val="0"/>
          <w:iCs w:val="0"/>
          <w:caps w:val="0"/>
          <w:color w:val="333333"/>
          <w:spacing w:val="0"/>
          <w:sz w:val="28"/>
          <w:szCs w:val="28"/>
        </w:rPr>
        <w:t>，由于个人原因不能按时体检视为自动放弃。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33333"/>
          <w:spacing w:val="0"/>
          <w:sz w:val="28"/>
          <w:szCs w:val="28"/>
        </w:rPr>
        <w:t>公司官网：</w:t>
      </w:r>
      <w:r>
        <w:rPr>
          <w:rFonts w:hint="default" w:ascii="sans-serif" w:hAnsi="sans-serif" w:eastAsia="sans-serif" w:cs="sans-serif"/>
          <w:i w:val="0"/>
          <w:iCs w:val="0"/>
          <w:caps w:val="0"/>
          <w:spacing w:val="0"/>
          <w:sz w:val="24"/>
          <w:szCs w:val="24"/>
        </w:rPr>
        <w:fldChar w:fldCharType="begin"/>
      </w:r>
      <w:r>
        <w:rPr>
          <w:rFonts w:hint="default" w:ascii="sans-serif" w:hAnsi="sans-serif" w:eastAsia="sans-serif" w:cs="sans-serif"/>
          <w:i w:val="0"/>
          <w:iCs w:val="0"/>
          <w:caps w:val="0"/>
          <w:spacing w:val="0"/>
          <w:sz w:val="24"/>
          <w:szCs w:val="24"/>
        </w:rPr>
        <w:instrText xml:space="preserve"> HYPERLINK "http://www.wonderhr.com/" </w:instrText>
      </w:r>
      <w:r>
        <w:rPr>
          <w:rFonts w:hint="default" w:ascii="sans-serif" w:hAnsi="sans-serif" w:eastAsia="sans-serif" w:cs="sans-serif"/>
          <w:i w:val="0"/>
          <w:iCs w:val="0"/>
          <w:caps w:val="0"/>
          <w:spacing w:val="0"/>
          <w:sz w:val="24"/>
          <w:szCs w:val="24"/>
        </w:rPr>
        <w:fldChar w:fldCharType="separate"/>
      </w:r>
      <w:r>
        <w:rPr>
          <w:rStyle w:val="6"/>
          <w:rFonts w:hint="eastAsia" w:ascii="宋体" w:hAnsi="宋体" w:eastAsia="宋体" w:cs="宋体"/>
          <w:i w:val="0"/>
          <w:iCs w:val="0"/>
          <w:caps w:val="0"/>
          <w:color w:val="333333"/>
          <w:spacing w:val="0"/>
          <w:sz w:val="28"/>
          <w:szCs w:val="28"/>
        </w:rPr>
        <w:t>www.wonderhr.com</w:t>
      </w:r>
      <w:r>
        <w:rPr>
          <w:rFonts w:hint="default" w:ascii="sans-serif" w:hAnsi="sans-serif" w:eastAsia="sans-serif" w:cs="sans-serif"/>
          <w:i w:val="0"/>
          <w:iCs w:val="0"/>
          <w:caps w:val="0"/>
          <w:spacing w:val="0"/>
          <w:sz w:val="24"/>
          <w:szCs w:val="24"/>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33333"/>
          <w:spacing w:val="0"/>
          <w:sz w:val="28"/>
          <w:szCs w:val="28"/>
        </w:rPr>
        <w:t>咨询电话：0351-8209398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right"/>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33333"/>
          <w:spacing w:val="0"/>
          <w:sz w:val="28"/>
          <w:szCs w:val="28"/>
        </w:rPr>
        <w:t>山西万保人力资源有限公司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right"/>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33333"/>
          <w:spacing w:val="0"/>
          <w:sz w:val="28"/>
          <w:szCs w:val="28"/>
        </w:rPr>
        <w:t>2021年12月</w:t>
      </w:r>
      <w:r>
        <w:rPr>
          <w:rFonts w:hint="eastAsia" w:ascii="宋体" w:hAnsi="宋体" w:eastAsia="宋体" w:cs="宋体"/>
          <w:i w:val="0"/>
          <w:iCs w:val="0"/>
          <w:caps w:val="0"/>
          <w:color w:val="333333"/>
          <w:spacing w:val="0"/>
          <w:sz w:val="28"/>
          <w:szCs w:val="28"/>
          <w:lang w:val="en-US" w:eastAsia="zh-CN"/>
        </w:rPr>
        <w:t>17</w:t>
      </w:r>
      <w:r>
        <w:rPr>
          <w:rFonts w:hint="eastAsia" w:ascii="宋体" w:hAnsi="宋体" w:eastAsia="宋体" w:cs="宋体"/>
          <w:i w:val="0"/>
          <w:iCs w:val="0"/>
          <w:caps w:val="0"/>
          <w:color w:val="333333"/>
          <w:spacing w:val="0"/>
          <w:sz w:val="28"/>
          <w:szCs w:val="28"/>
        </w:rPr>
        <w:t>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left"/>
        <w:rPr>
          <w:rFonts w:hint="eastAsia" w:ascii="宋体" w:hAnsi="宋体" w:eastAsia="宋体" w:cs="宋体"/>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left"/>
        <w:rPr>
          <w:rFonts w:hint="eastAsia" w:ascii="宋体" w:hAnsi="宋体" w:eastAsia="宋体" w:cs="宋体"/>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left"/>
        <w:rPr>
          <w:rFonts w:hint="eastAsia" w:ascii="宋体" w:hAnsi="宋体" w:eastAsia="宋体" w:cs="宋体"/>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left"/>
        <w:rPr>
          <w:rFonts w:hint="eastAsia" w:ascii="宋体" w:hAnsi="宋体" w:eastAsia="宋体" w:cs="宋体"/>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left"/>
        <w:rPr>
          <w:rFonts w:hint="eastAsia" w:ascii="宋体" w:hAnsi="宋体" w:eastAsia="宋体" w:cs="宋体"/>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left"/>
        <w:rPr>
          <w:rFonts w:hint="eastAsia" w:ascii="宋体" w:hAnsi="宋体" w:eastAsia="宋体" w:cs="宋体"/>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left"/>
        <w:rPr>
          <w:rFonts w:hint="eastAsia" w:ascii="宋体" w:hAnsi="宋体" w:eastAsia="宋体" w:cs="宋体"/>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left"/>
        <w:rPr>
          <w:rFonts w:hint="eastAsia" w:ascii="宋体" w:hAnsi="宋体" w:eastAsia="宋体" w:cs="宋体"/>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left"/>
        <w:rPr>
          <w:rFonts w:hint="eastAsia" w:ascii="宋体" w:hAnsi="宋体" w:eastAsia="宋体" w:cs="宋体"/>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left"/>
        <w:rPr>
          <w:rFonts w:hint="eastAsia" w:ascii="宋体" w:hAnsi="宋体" w:eastAsia="宋体" w:cs="宋体"/>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left"/>
        <w:rPr>
          <w:rFonts w:hint="eastAsia" w:ascii="宋体" w:hAnsi="宋体" w:eastAsia="宋体" w:cs="宋体"/>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left"/>
        <w:rPr>
          <w:rFonts w:hint="eastAsia" w:ascii="宋体" w:hAnsi="宋体" w:eastAsia="宋体" w:cs="宋体"/>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left"/>
        <w:rPr>
          <w:rFonts w:hint="eastAsia" w:ascii="宋体" w:hAnsi="宋体" w:eastAsia="宋体" w:cs="宋体"/>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left"/>
        <w:rPr>
          <w:rFonts w:hint="eastAsia" w:ascii="宋体" w:hAnsi="宋体" w:eastAsia="宋体" w:cs="宋体"/>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left"/>
        <w:rPr>
          <w:rFonts w:hint="eastAsia" w:ascii="宋体" w:hAnsi="宋体" w:eastAsia="宋体" w:cs="宋体"/>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left"/>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rPr>
        <w:t>附件</w:t>
      </w:r>
      <w:r>
        <w:rPr>
          <w:rFonts w:hint="eastAsia" w:ascii="宋体" w:hAnsi="宋体" w:eastAsia="宋体" w:cs="宋体"/>
          <w:i w:val="0"/>
          <w:iCs w:val="0"/>
          <w:caps w:val="0"/>
          <w:color w:val="333333"/>
          <w:spacing w:val="0"/>
          <w:sz w:val="28"/>
          <w:szCs w:val="28"/>
          <w:lang w:eastAsia="zh-CN"/>
        </w:rPr>
        <w:t>：《古交总工会社会化工作者体检人员名单》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center"/>
        <w:rPr>
          <w:rFonts w:hint="eastAsia" w:ascii="宋体" w:hAnsi="宋体" w:eastAsia="宋体" w:cs="宋体"/>
          <w:i w:val="0"/>
          <w:iCs w:val="0"/>
          <w:caps w:val="0"/>
          <w:color w:val="333333"/>
          <w:spacing w:val="0"/>
          <w:sz w:val="28"/>
          <w:szCs w:val="28"/>
          <w:bdr w:val="single" w:color="CCCCCC" w:sz="6" w:space="0"/>
        </w:rPr>
      </w:pPr>
      <w:r>
        <w:rPr>
          <w:rFonts w:hint="eastAsia" w:ascii="宋体" w:hAnsi="宋体" w:eastAsia="宋体" w:cs="宋体"/>
          <w:i w:val="0"/>
          <w:iCs w:val="0"/>
          <w:caps w:val="0"/>
          <w:color w:val="333333"/>
          <w:spacing w:val="0"/>
          <w:sz w:val="28"/>
          <w:szCs w:val="28"/>
          <w:bdr w:val="single" w:color="CCCCCC" w:sz="6" w:space="0"/>
        </w:rPr>
        <w:drawing>
          <wp:inline distT="0" distB="0" distL="114300" distR="114300">
            <wp:extent cx="9525" cy="9525"/>
            <wp:effectExtent l="0" t="0" r="0" b="0"/>
            <wp:docPr id="1" name="图片 1" descr="正在上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正在上传..."/>
                    <pic:cNvPicPr>
                      <a:picLocks noChangeAspect="1"/>
                    </pic:cNvPicPr>
                  </pic:nvPicPr>
                  <pic:blipFill>
                    <a:blip r:embed="rId4"/>
                    <a:stretch>
                      <a:fillRect/>
                    </a:stretch>
                  </pic:blipFill>
                  <pic:spPr>
                    <a:xfrm>
                      <a:off x="0" y="0"/>
                      <a:ext cx="9525" cy="9525"/>
                    </a:xfrm>
                    <a:prstGeom prst="rect">
                      <a:avLst/>
                    </a:prstGeom>
                    <a:noFill/>
                    <a:ln w="9525">
                      <a:noFill/>
                    </a:ln>
                  </pic:spPr>
                </pic:pic>
              </a:graphicData>
            </a:graphic>
          </wp:inline>
        </w:drawing>
      </w:r>
    </w:p>
    <w:tbl>
      <w:tblPr>
        <w:tblStyle w:val="3"/>
        <w:tblW w:w="596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661"/>
        <w:gridCol w:w="33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266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序号</w:t>
            </w:r>
          </w:p>
        </w:tc>
        <w:tc>
          <w:tcPr>
            <w:tcW w:w="330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姓名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jc w:val="center"/>
        </w:trPr>
        <w:tc>
          <w:tcPr>
            <w:tcW w:w="266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w:t>
            </w:r>
          </w:p>
        </w:tc>
        <w:tc>
          <w:tcPr>
            <w:tcW w:w="330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杨媛媛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jc w:val="center"/>
        </w:trPr>
        <w:tc>
          <w:tcPr>
            <w:tcW w:w="266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2</w:t>
            </w:r>
          </w:p>
        </w:tc>
        <w:tc>
          <w:tcPr>
            <w:tcW w:w="330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王璇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jc w:val="center"/>
        </w:trPr>
        <w:tc>
          <w:tcPr>
            <w:tcW w:w="266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3</w:t>
            </w:r>
          </w:p>
        </w:tc>
        <w:tc>
          <w:tcPr>
            <w:tcW w:w="330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张浩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jc w:val="center"/>
        </w:trPr>
        <w:tc>
          <w:tcPr>
            <w:tcW w:w="266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4</w:t>
            </w:r>
          </w:p>
        </w:tc>
        <w:tc>
          <w:tcPr>
            <w:tcW w:w="330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李欣宇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jc w:val="center"/>
        </w:trPr>
        <w:tc>
          <w:tcPr>
            <w:tcW w:w="266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5</w:t>
            </w:r>
          </w:p>
        </w:tc>
        <w:tc>
          <w:tcPr>
            <w:tcW w:w="330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王晶晶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jc w:val="center"/>
        </w:trPr>
        <w:tc>
          <w:tcPr>
            <w:tcW w:w="266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6</w:t>
            </w:r>
          </w:p>
        </w:tc>
        <w:tc>
          <w:tcPr>
            <w:tcW w:w="330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武凯丽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jc w:val="center"/>
        </w:trPr>
        <w:tc>
          <w:tcPr>
            <w:tcW w:w="266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7</w:t>
            </w:r>
          </w:p>
        </w:tc>
        <w:tc>
          <w:tcPr>
            <w:tcW w:w="330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邢彦龙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jc w:val="center"/>
        </w:trPr>
        <w:tc>
          <w:tcPr>
            <w:tcW w:w="266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8</w:t>
            </w:r>
          </w:p>
        </w:tc>
        <w:tc>
          <w:tcPr>
            <w:tcW w:w="330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武建华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266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9</w:t>
            </w:r>
          </w:p>
        </w:tc>
        <w:tc>
          <w:tcPr>
            <w:tcW w:w="330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折丽芬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266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10</w:t>
            </w:r>
          </w:p>
        </w:tc>
        <w:tc>
          <w:tcPr>
            <w:tcW w:w="330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张雪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266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11</w:t>
            </w:r>
          </w:p>
        </w:tc>
        <w:tc>
          <w:tcPr>
            <w:tcW w:w="330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武丽军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266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12</w:t>
            </w:r>
          </w:p>
        </w:tc>
        <w:tc>
          <w:tcPr>
            <w:tcW w:w="330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张慧敏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266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13</w:t>
            </w:r>
          </w:p>
        </w:tc>
        <w:tc>
          <w:tcPr>
            <w:tcW w:w="330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王宇彤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266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14</w:t>
            </w:r>
          </w:p>
        </w:tc>
        <w:tc>
          <w:tcPr>
            <w:tcW w:w="330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王彦鑫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266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15</w:t>
            </w:r>
          </w:p>
        </w:tc>
        <w:tc>
          <w:tcPr>
            <w:tcW w:w="330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曹健荣</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both"/>
        <w:rPr>
          <w:rFonts w:hint="default" w:ascii="sans-serif" w:hAnsi="sans-serif" w:eastAsia="sans-serif" w:cs="sans-serif"/>
          <w:i w:val="0"/>
          <w:iCs w:val="0"/>
          <w:caps w:val="0"/>
          <w:color w:val="000000"/>
          <w:spacing w:val="0"/>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622788"/>
    <w:rsid w:val="11622788"/>
    <w:rsid w:val="245C2494"/>
    <w:rsid w:val="4F7771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GI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629</Words>
  <Characters>683</Characters>
  <Lines>0</Lines>
  <Paragraphs>0</Paragraphs>
  <TotalTime>5</TotalTime>
  <ScaleCrop>false</ScaleCrop>
  <LinksUpToDate>false</LinksUpToDate>
  <CharactersWithSpaces>684</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2021-12-17T11:37:00Z</dcterms:created>
  <dc:creator>我爱我家（人力资源）</dc:creator>
  <cp:lastModifiedBy>我爱我家（人力资源）</cp:lastModifiedBy>
  <dcterms:modified xsi:type="dcterms:W3CDTF">2021-12-17T13:46:41Z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1BFC931211184E239BA9FD5DA8155C4A</vt:lpwstr>
  </property>
</Properties>
</file>