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73D3F">
      <w:pPr>
        <w:pStyle w:val="3"/>
        <w:widowControl/>
        <w:shd w:val="clear" w:color="auto" w:fill="FFFFFF"/>
        <w:spacing w:before="0" w:beforeAutospacing="0" w:after="210" w:afterAutospacing="0" w:line="500" w:lineRule="exact"/>
        <w:jc w:val="center"/>
        <w:rPr>
          <w:rFonts w:hint="eastAsia" w:ascii="宋体" w:hAnsi="宋体" w:eastAsia="宋体" w:cs="宋体"/>
          <w:b w:val="0"/>
          <w:color w:val="333333"/>
          <w:sz w:val="40"/>
          <w:szCs w:val="40"/>
        </w:rPr>
      </w:pPr>
      <w:r>
        <w:rPr>
          <w:rFonts w:hint="eastAsia" w:ascii="宋体" w:hAnsi="宋体" w:eastAsia="宋体" w:cs="宋体"/>
          <w:color w:val="333333"/>
          <w:sz w:val="40"/>
          <w:szCs w:val="40"/>
          <w:shd w:val="clear" w:color="auto" w:fill="FFFFFF"/>
        </w:rPr>
        <w:t>山西万保人力资源有限公司招聘</w:t>
      </w:r>
      <w:r>
        <w:rPr>
          <w:rFonts w:hint="eastAsia" w:cs="宋体"/>
          <w:color w:val="333333"/>
          <w:sz w:val="40"/>
          <w:szCs w:val="40"/>
          <w:shd w:val="clear" w:color="auto" w:fill="FFFFFF"/>
          <w:lang w:eastAsia="zh-CN"/>
        </w:rPr>
        <w:t>驾驶员</w:t>
      </w:r>
      <w:r>
        <w:rPr>
          <w:rFonts w:hint="eastAsia" w:ascii="宋体" w:hAnsi="宋体" w:eastAsia="宋体" w:cs="宋体"/>
          <w:color w:val="333333"/>
          <w:sz w:val="40"/>
          <w:szCs w:val="40"/>
          <w:shd w:val="clear" w:color="auto" w:fill="FFFFFF"/>
        </w:rPr>
        <w:t>公告</w:t>
      </w:r>
    </w:p>
    <w:p w14:paraId="1DA1F6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山西万保人力资源有限公司现因工作需要，面向社会公开招聘若干名驾驶工作人员。现将有关招聘事项公告如下：</w:t>
      </w:r>
    </w:p>
    <w:p w14:paraId="776F60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6DCE8A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665706CC">
      <w:pPr>
        <w:pStyle w:val="2"/>
        <w:ind w:left="0" w:leftChars="0" w:firstLine="0" w:firstLineChars="0"/>
        <w:rPr>
          <w:rFonts w:hint="default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二、报名条件</w:t>
      </w:r>
    </w:p>
    <w:p w14:paraId="04FD2313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1、拥护中国共产党的领导，热爱祖国，有良好的政治素质和品行，遵纪守法，无违法违纪记录；作风优良，有吃苦耐劳、乐于服务和甘于奉献的职业品德，有较强的责任心；</w:t>
      </w:r>
    </w:p>
    <w:p w14:paraId="3F00D5A5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2、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40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周岁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及以下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，学历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不限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，身心健康，体貌端正，无残疾，无纹身、无传染性疾病、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无癫痫、精神病等可能危及行车安全的疾病病史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等；（</w:t>
      </w:r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由于岗位特殊性，要求招聘对象为男性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）</w:t>
      </w:r>
    </w:p>
    <w:p w14:paraId="1DCEA36A">
      <w:pPr>
        <w:pStyle w:val="2"/>
        <w:rPr>
          <w:rFonts w:hint="default" w:ascii="宋体" w:hAnsi="宋体" w:eastAsia="宋体" w:cs="宋体"/>
          <w:sz w:val="28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3、须持有C1本及以上机动车驾驶证，有五年以上的驾驶经验，具有较强的安全意识，驾驶技术娴熟；</w:t>
      </w:r>
    </w:p>
    <w:p w14:paraId="6CB13EB7">
      <w:pPr>
        <w:pStyle w:val="2"/>
        <w:rPr>
          <w:rFonts w:hint="eastAsia" w:ascii="宋体" w:hAnsi="宋体" w:eastAsia="宋体" w:cs="宋体"/>
          <w:sz w:val="28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4、无重大交通肇事犯罪及危险驾驶犯罪记录；无饮酒后犯罪记录；无赌博、酗酒、吸毒记录；无重大犯罪记录；无暴力记录；社会征信良好，无债务纠纷。</w:t>
      </w:r>
    </w:p>
    <w:p w14:paraId="4E7B13C2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、有下列情形之一的，不得报名：</w:t>
      </w:r>
    </w:p>
    <w:p w14:paraId="1832D0F5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（1）受过刑事处罚或者治安管理处罚的；</w:t>
      </w:r>
    </w:p>
    <w:p w14:paraId="4F055E60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（2）虽未受过治安处罚但有较为严重的个人不良信用记录的；</w:t>
      </w:r>
    </w:p>
    <w:p w14:paraId="3208A5F8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（3）因违纪违规被开除、辞退、解聘的；</w:t>
      </w:r>
    </w:p>
    <w:p w14:paraId="1DE5454B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（4）本人家庭成员或者近亲属被判处刑罚的；</w:t>
      </w:r>
    </w:p>
    <w:p w14:paraId="2DEDD7B2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（5）本人或者家庭成员、近亲属参加非法组织、邪教组织或者从事其他危害国家安全活动；</w:t>
      </w:r>
    </w:p>
    <w:p w14:paraId="0768DA33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（6）曾受过开除学籍、团籍或党纪纪律处分，或曾受过记过以上纪律处分的；</w:t>
      </w:r>
    </w:p>
    <w:p w14:paraId="5AFA35CB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（7）有吸毒、贩毒行为的。</w:t>
      </w:r>
    </w:p>
    <w:p w14:paraId="301E27B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eastAsia" w:ascii="宋体" w:hAnsi="宋体" w:eastAsia="宋体" w:cs="宋体"/>
          <w:b/>
          <w:bCs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三、工作职责</w:t>
      </w:r>
    </w:p>
    <w:p w14:paraId="7DBF434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20" w:firstLineChars="200"/>
        <w:jc w:val="both"/>
        <w:textAlignment w:val="auto"/>
        <w:rPr>
          <w:rFonts w:hint="eastAsia" w:ascii="宋体" w:hAnsi="宋体" w:eastAsia="宋体" w:cs="宋体"/>
          <w:spacing w:val="15"/>
          <w:kern w:val="2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根据车辆安全管理规定，负责车辆的安全驾驶、日常维护、检查、维修等工作，保障车辆的行驶安全,以及完成领导交办的其他工作。</w:t>
      </w:r>
    </w:p>
    <w:p w14:paraId="7198991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 w14:paraId="06A44B2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面议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 w14:paraId="62D9F89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 w14:paraId="2705B4E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五、招聘报名</w:t>
      </w:r>
    </w:p>
    <w:p w14:paraId="1979469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 w14:paraId="09A1A03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（一）报名和资格审查</w:t>
      </w:r>
    </w:p>
    <w:p w14:paraId="381179A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 w14:paraId="6A45F9D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周一至周五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 w14:paraId="7785544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 w14:paraId="15B56B1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 w14:paraId="5098823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 w14:paraId="076C2A9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 w14:paraId="47DACA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2004060</wp:posOffset>
            </wp:positionH>
            <wp:positionV relativeFrom="paragraph">
              <wp:posOffset>88265</wp:posOffset>
            </wp:positionV>
            <wp:extent cx="1501775" cy="1501775"/>
            <wp:effectExtent l="0" t="0" r="3175" b="3175"/>
            <wp:wrapNone/>
            <wp:docPr id="1" name="图片 1" descr="2024年报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年报名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17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08E30D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 w14:paraId="59B2E00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3C212C9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321BFA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40ED23C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 w14:paraId="1C19CF6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 w14:paraId="1CC2603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（4）毕业证、学位证原件、复印件一份（如有请提供）；</w:t>
      </w:r>
    </w:p>
    <w:p w14:paraId="2C8604C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 w14:paraId="4F1D51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驾驶证原件及复印件1份；</w:t>
      </w:r>
    </w:p>
    <w:p w14:paraId="3B5E1E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关注微信“山西公安”公众号，自行打印“无违法犯罪记录证明”一份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；</w:t>
      </w:r>
    </w:p>
    <w:p w14:paraId="383DA0D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个人征信报告详细版一份（携带本人身份证至“中国人民银行”办理打印）。</w:t>
      </w:r>
    </w:p>
    <w:p w14:paraId="126188B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 w14:paraId="1B0C052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 w14:paraId="245D45F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（2）报名时，考生填写的报考信息应当真实、准确。对提供虚假报考信息或伪造、编造有关证件、材料、信息，骗取报考资格的，一经查实，立即取消报考资格；</w:t>
      </w:r>
    </w:p>
    <w:p w14:paraId="5445406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（3）资格审查贯穿招录工作全过程，在招录各环节发现报考者不符合报考资格条件的，均可以取消其报考资格或录用资格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 w14:paraId="6D419A6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）考生在应聘期间应关注微信公众号“万保人力”，点击功能栏“招贤纳士”、“招聘信息”，及时查看所报岗位的通知公告，并保持所留联系电话全天24小时通讯畅通；</w:t>
      </w:r>
    </w:p>
    <w:p w14:paraId="2ECB913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）报名阶段如遇问题请与山西万保人力资源有限公司联系解决，咨询电话为：0351-8209398 </w:t>
      </w:r>
    </w:p>
    <w:p w14:paraId="08CC014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（二）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面试</w:t>
      </w:r>
    </w:p>
    <w:p w14:paraId="2C6759F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20" w:firstLineChars="200"/>
        <w:jc w:val="both"/>
        <w:textAlignment w:val="auto"/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面试内容：仪容仪表、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考察驾驶人员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综合素质、沟通表达能力等。面试名单、时间及地点等详细信息请登陆公司官网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www.wonderhr.com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进行查询。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ab/>
      </w:r>
    </w:p>
    <w:p w14:paraId="1B846C7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Chars="0" w:firstLine="310" w:firstLineChars="100"/>
        <w:jc w:val="both"/>
        <w:textAlignment w:val="auto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（三）体检</w:t>
      </w:r>
    </w:p>
    <w:p w14:paraId="0197E3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20" w:firstLineChars="200"/>
        <w:textAlignment w:val="auto"/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根据面试成绩由高到低排名，按照1:1比例确定拟聘用人员名单后，由山西万保人力资源有限公司选定体检医院，统一组织，费用自理。凡体检不合格或未按时参加体检者视为主动放弃，取消拟聘用资格，体检后如有空缺职位，从面试合格人员名单中由高分到低分的顺序依次等额递补。</w:t>
      </w:r>
    </w:p>
    <w:p w14:paraId="4CF14E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</w:rPr>
        <w:t>公示与聘用</w:t>
      </w:r>
    </w:p>
    <w:p w14:paraId="49F493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体检合格者，确定为拟聘用人员，拟聘用人员名单在我公司网站公示。公示期为3个工作日，接受社会监督。</w:t>
      </w:r>
    </w:p>
    <w:p w14:paraId="11BF59B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拟聘用人员公示期满，无异议后由我公司办理聘用手续。</w:t>
      </w:r>
    </w:p>
    <w:p w14:paraId="466EED4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1、被聘用人员与我公司签订《劳动合同》。</w:t>
      </w:r>
    </w:p>
    <w:p w14:paraId="2A85E1B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2、如入职后发现聘用人员患有癫痫、精神病等体检中不易查出的疾病及其他不能胜任本职工作的疾病，则予以无偿解聘。</w:t>
      </w:r>
    </w:p>
    <w:p w14:paraId="14B1E38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72FB525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 w14:paraId="445A131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42DA7A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7CBBDE96">
      <w:pPr>
        <w:pStyle w:val="2"/>
        <w:jc w:val="right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2024年7月26日</w:t>
      </w:r>
    </w:p>
    <w:p w14:paraId="65B791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6113D87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 w14:paraId="6CC0C92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 w14:paraId="126E3D6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 w14:paraId="5C5AFDE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right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 w14:paraId="25C48F9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61C048E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 w14:paraId="06A8D9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 w14:paraId="7F77D9A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 w14:paraId="08262F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 w14:paraId="782D13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3、报名人员资格审核通过后，因个人原因导致未能在规定时间内准时参加面试的情况，且公司不再单独组织面试。</w:t>
      </w:r>
    </w:p>
    <w:p w14:paraId="787F56B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 w14:paraId="136737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 w14:paraId="07301C9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16C0AF4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 w14:paraId="1AEEE15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3E4B1C77"/>
    <w:rsid w:val="05C87B8C"/>
    <w:rsid w:val="2B2160A9"/>
    <w:rsid w:val="32E3306B"/>
    <w:rsid w:val="3E4B1C77"/>
    <w:rsid w:val="3FE76FDA"/>
    <w:rsid w:val="50671B79"/>
    <w:rsid w:val="5D1C12D3"/>
    <w:rsid w:val="668A3D7C"/>
    <w:rsid w:val="79AE6475"/>
    <w:rsid w:val="7E36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1979</Words>
  <Characters>2052</Characters>
  <Lines>0</Lines>
  <Paragraphs>0</Paragraphs>
  <TotalTime>13</TotalTime>
  <ScaleCrop>false</ScaleCrop>
  <LinksUpToDate>false</LinksUpToDate>
  <CharactersWithSpaces>2060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2023-06-25T01:53:00Z</dcterms:created>
  <dc:creator>恩茜</dc:creator>
  <cp:lastModifiedBy>Cici</cp:lastModifiedBy>
  <dcterms:modified xsi:type="dcterms:W3CDTF">2024-07-26T08:17:02Z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C49A96FDF7E14407AA634657D1F10E98_13</vt:lpwstr>
  </property>
</Properties>
</file>