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古交市森林草原防火预警监测中心因工作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山西万保人力资源有限公司面向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古交市退役军人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公开招聘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50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森林草原防火专业队员。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>
      <w:pPr>
        <w:pStyle w:val="2"/>
        <w:ind w:left="0" w:leftChars="0" w:firstLine="562" w:firstLineChars="20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二、用工形式</w:t>
      </w:r>
    </w:p>
    <w:p>
      <w:pPr>
        <w:pStyle w:val="2"/>
        <w:ind w:left="0" w:leftChars="0"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劳务派遣形式。被派遣人员经招聘程序合格后与山西万保人力资源有限公司签订《派遣员工劳动合同》，派遣至古交市森林草原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防火</w:t>
      </w:r>
      <w:r>
        <w:rPr>
          <w:rFonts w:hint="eastAsia"/>
          <w:color w:val="auto"/>
          <w:sz w:val="28"/>
          <w:szCs w:val="28"/>
          <w:lang w:val="en-US" w:eastAsia="zh-CN"/>
        </w:rPr>
        <w:t>预警监测中心森林草原消防专业队工作。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tbl>
      <w:tblPr>
        <w:tblStyle w:val="6"/>
        <w:tblpPr w:leftFromText="180" w:rightFromText="180" w:vertAnchor="text" w:horzAnchor="page" w:tblpX="1410" w:tblpY="288"/>
        <w:tblOverlap w:val="never"/>
        <w:tblW w:w="9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1425"/>
        <w:gridCol w:w="1755"/>
        <w:gridCol w:w="1515"/>
        <w:gridCol w:w="3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8" w:hRule="atLeast"/>
        </w:trPr>
        <w:tc>
          <w:tcPr>
            <w:tcW w:w="137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75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3" w:hRule="atLeast"/>
        </w:trPr>
        <w:tc>
          <w:tcPr>
            <w:tcW w:w="1375" w:type="dxa"/>
            <w:vMerge w:val="restart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森林草原防火专业队员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古交市周边</w:t>
            </w:r>
          </w:p>
        </w:tc>
        <w:tc>
          <w:tcPr>
            <w:tcW w:w="175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30名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1.拥护中国共产党的领导，遵纪守法，品德端正，无违法违纪行为；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2.热爱森林草原防火事业，有较强的奉献精神和服从意识，具有履行岗位职责所需的工作能力；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3.身体条件：身高1.65米以上，身体健康，无残障，无纹身，无传染病、精神病，五官端正，口齿伶俐，反应敏捷，双眼裸眼视力不低于4.6，无夜盲症，无重听；</w:t>
            </w:r>
          </w:p>
          <w:p>
            <w:pPr>
              <w:pStyle w:val="10"/>
              <w:spacing w:line="360" w:lineRule="auto"/>
              <w:jc w:val="both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4.报名时需提供在古交市武装部服预备役的退伍证原件。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7" w:hRule="atLeast"/>
        </w:trPr>
        <w:tc>
          <w:tcPr>
            <w:tcW w:w="1375" w:type="dxa"/>
            <w:vMerge w:val="continue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关帝山林局原平川林场</w:t>
            </w:r>
          </w:p>
        </w:tc>
        <w:tc>
          <w:tcPr>
            <w:tcW w:w="175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20名</w:t>
            </w:r>
          </w:p>
        </w:tc>
        <w:tc>
          <w:tcPr>
            <w:tcW w:w="1515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vMerge w:val="continue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注：1.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由于招聘的50名森林草原防火专业队员从事高危行业的特殊性，要求招聘对象为男性；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120" w:firstLineChars="400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2.工作地点的确定依据报名人员综合成绩排名优先分配。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1.受过刑事处罚或涉嫌违法犯罪尚未查清的；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2.曾被行政拘留、强制戒毒和失信被执行的；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3.曾被国家机关、事业单位开除公职或者辞退的；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4.涉嫌吸食冰毒、鸦片、甲卡西酮等毒品的；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5.涉黑涉恶或参与邪教组织正在核查侦办的；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6.其他不适合从事森林草原防火工作的。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（一）现场报名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1、报名时间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2022年2月7日—2022年2月11日（9:00—12:00；13:00—17:00）;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2、报名地址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3、报名需提供的资料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color w:val="auto"/>
        </w:rP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（2）一寸近期红底照片1张（报名表上自行粘贴）；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（5）退伍军人提供退伍证原件及复印件一份。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（二）考试和体检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本次考试分为笔试、面试、体能测试，三项考试总分均为100分，依据考生的综合成绩排名进入体检环节的候选人，综合成绩=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笔试成绩×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0%+面试成绩×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，按四舍五入保留两位小数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；关于笔试、面试、体能测试及候选人筛选条件的具体说明如下：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1、笔试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笔试内容：《森林草原防火知识》。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笔试时间及地点需考生自行关注我公司官网（www.wonderhr.com）发布的相关通知，考生未按规定时间参加笔试，视为自动放弃考试资格；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笔试以闭卷形式进行，作答时间90分钟，总分100分；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2、面试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面试形式：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半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结构化面试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面试的相关要求：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（1）根据笔试成绩排名由高到低的顺序，按照1：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的比例确定面试人员，不达比例要求时，考生可全部进入面试；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（2）面试时间及地点需考生自行关注我公司官网（www.wonderhr.com）发布的相关通知，考生未按规定时间参加面试，视为自动放弃资格；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（3）参加面试的考生应提前30分钟进入指定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候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考区，未按规定时间到场的考生，视为自动放弃考试资格；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（4）考生须携带本人有效期内的身份证，严禁携带具有存储、记忆功能的电子设备进入面试现场；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（5）考生应严格遵守面试现场纪律，若有违纪，取消面试及录用资格。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3、体能测试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（1）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体能测试名单及时间、地点等详细信息请关注我公司官网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instrText xml:space="preserve"> HYPERLINK "http://www.wonderhr.com" </w:instrTex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www.wonderhr.com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进行查询。未按规定时间到场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候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考的考生，取消体能测试资格。注：不适宜剧烈运动或有隐性疾病的人员不得参加体能测试。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（2）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体能测试项目：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00米跑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、纵跳摸高、俯卧撑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三项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（3）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考生未在规定时间内参加体能测试或者经书面确认自动放弃者，取消录用资格。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（4）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体能测试结束后，根据综合总成绩（笔试成绩×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0%+面试成绩×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，按四舍五入保留两位小数)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由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高到低的顺序，按招聘岗位计划聘用人数1:1确定拟聘用人员。如综合成绩相同则按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体测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成绩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由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高到低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进入体检环节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体检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（1）根据综合成绩排名由高到低的顺序，按照1：1的比例确定体检人员，不达比例要求时，考生可全部进入体检；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（3）因体检不合格或人员放弃体检资格造成岗位名额空缺时，根据考生综合成绩由高分到低分的顺序依次等额递补；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（4）本次体检由山西万保人力资源有限公司统一组织，体检费用自理。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拟录用人员公示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拟录用人员名单通过山西万保人力资源有限公司官网（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separate"/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）进行公示，考生可自行查看，公示期为3个工作日。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五、工资待遇及保险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（一）薪资：1880元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，试用期2个月，试用期从正式上岗之日起计算。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及意外保险；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2、高危补助：高危补助共9个月，900元/人/月；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3、岗位补助：岗位补助共12个月，300元/人/月；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4、年终安全奖：6000元/人/年；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5、取暖费：3360元/人/年。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、用工管理参照用工单位标准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1.集中食宿，参照军事化管理。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2.有下列情形的队员将予以辞退：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（1）试用期考核不合格的；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（2）年度考核不合格的；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（3）严重违反单位规章制度的；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（4）违反国家法律法规被行政拘留或追究刑事责任的。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2022年1月27日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招聘考试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不指定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2022年1月27日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 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附件3：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2022年1月27日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EA307F"/>
    <w:rsid w:val="01897331"/>
    <w:rsid w:val="099A56FD"/>
    <w:rsid w:val="09B16607"/>
    <w:rsid w:val="117F227A"/>
    <w:rsid w:val="11FB5300"/>
    <w:rsid w:val="171E50E0"/>
    <w:rsid w:val="19D25CAE"/>
    <w:rsid w:val="1E267DAA"/>
    <w:rsid w:val="20EA307F"/>
    <w:rsid w:val="2481119C"/>
    <w:rsid w:val="2A3902FF"/>
    <w:rsid w:val="2D5D076E"/>
    <w:rsid w:val="3269652D"/>
    <w:rsid w:val="351A73B3"/>
    <w:rsid w:val="39431519"/>
    <w:rsid w:val="3B416681"/>
    <w:rsid w:val="3E5D1D91"/>
    <w:rsid w:val="48BF331F"/>
    <w:rsid w:val="49F15843"/>
    <w:rsid w:val="4C1F0E86"/>
    <w:rsid w:val="4D6E7BA1"/>
    <w:rsid w:val="4D9E6E6D"/>
    <w:rsid w:val="51A229AE"/>
    <w:rsid w:val="59C14995"/>
    <w:rsid w:val="5A0601BA"/>
    <w:rsid w:val="5E0F5A0F"/>
    <w:rsid w:val="613068B8"/>
    <w:rsid w:val="64A90C22"/>
    <w:rsid w:val="66A3671C"/>
    <w:rsid w:val="6A477149"/>
    <w:rsid w:val="6DC55821"/>
    <w:rsid w:val="6FB412F7"/>
    <w:rsid w:val="6FF1336A"/>
    <w:rsid w:val="74A147F6"/>
    <w:rsid w:val="7A1941AA"/>
    <w:rsid w:val="7C4A2B9E"/>
    <w:rsid w:val="7D6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2022-01-26T08:19:00Z</dcterms:created>
  <dc:creator>恩茜</dc:creator>
  <cp:lastModifiedBy>我爱我家（人力资源）</cp:lastModifiedBy>
  <dcterms:modified xsi:type="dcterms:W3CDTF">2022-01-27T10:07:51Z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8B423A1C50594FECBEB5228333B65A39</vt:lpwstr>
  </property>
</Properties>
</file>