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2022年度太原科技大学公开招聘劳务派遣工作人员公告</w:t>
      </w:r>
    </w:p>
    <w:p>
      <w:pPr>
        <w:jc w:val="center"/>
        <w:rPr>
          <w:rFonts w:asciiTheme="majorEastAsia" w:hAnsiTheme="majorEastAsia" w:eastAsiaTheme="majorEastAsia" w:cstheme="majorEastAsia"/>
          <w:b/>
          <w:bCs/>
          <w:sz w:val="36"/>
          <w:szCs w:val="36"/>
        </w:rPr>
      </w:pP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</w:rPr>
        <w:t>太原科技大学</w:t>
      </w:r>
      <w:r>
        <w:rPr>
          <w:rFonts w:hint="eastAsia" w:asciiTheme="minorEastAsia" w:hAnsiTheme="minorEastAsia" w:cstheme="minorEastAsia"/>
          <w:sz w:val="28"/>
          <w:szCs w:val="28"/>
          <w:shd w:val="clear" w:color="auto" w:fill="FFFFFF"/>
        </w:rPr>
        <w:t>因工作需要，现委托山西万保人力资源有限公司公开招聘7名劳务派遣工作人员。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一、招聘岗位及人数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计划财经部计算机软件维护人员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：1名。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医师：3名。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护士：3名。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二、用工形式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劳务派遣形式。被录用人员与山西万保人力资源有限公司签订《派遣员工劳动合同》。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三、招聘条件</w:t>
      </w:r>
    </w:p>
    <w:p>
      <w:pPr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（一）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太原科技大学计划财经部软件维护人员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1.年龄及专业要求：年龄30周岁及以下，</w:t>
      </w:r>
      <w:r>
        <w:rPr>
          <w:rFonts w:hint="eastAsia" w:ascii="宋体" w:hAnsi="宋体" w:eastAsia="宋体" w:cs="宋体"/>
          <w:sz w:val="28"/>
          <w:szCs w:val="28"/>
        </w:rPr>
        <w:t>计算机科学、软件工程等相关专业毕业或具有实际相关工作能力，本科及以上学历，能熟练掌握常用办公软件，具有一定计算机专业能力者优先；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品格要求：遵纪守法、诚信为本，能做到爱岗敬业；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3.作风要求：勤恳努力、踏实认真，具有较强责任心；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4.健康要求：身心健康、吃苦耐劳，能满足财务工作要求和任务安排，具有良好的心理素质和沟通能力，能满足财务团队协作和窗口服务需要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5工作职责：主要负责财务部门户网站管理、税款核对缴纳、报销票据审核等其他日常工作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eastAsia="zh-CN"/>
        </w:rPr>
        <w:t>。</w:t>
      </w:r>
    </w:p>
    <w:p>
      <w:pPr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医师岗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1、大专及以上学历；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2、男女不限；</w:t>
      </w:r>
    </w:p>
    <w:p>
      <w:p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3、45周岁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  <w:lang w:val="en-US" w:eastAsia="zh-CN"/>
        </w:rPr>
        <w:t>及</w:t>
      </w: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以下；</w:t>
      </w:r>
    </w:p>
    <w:p>
      <w:pPr>
        <w:numPr>
          <w:ilvl w:val="0"/>
          <w:numId w:val="1"/>
        </w:num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具有医师执业资格，从事临床工作3年以上优先考虑；</w:t>
      </w:r>
    </w:p>
    <w:p>
      <w:pPr>
        <w:numPr>
          <w:ilvl w:val="0"/>
          <w:numId w:val="1"/>
        </w:numPr>
        <w:spacing w:line="560" w:lineRule="atLeast"/>
        <w:ind w:firstLine="560" w:firstLineChars="200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为人正直，品行端正，服从工作安排，有较强的工作协调处理能力，能积极主动及时完成领导交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办的任务。</w:t>
      </w:r>
    </w:p>
    <w:p>
      <w:pPr>
        <w:spacing w:line="560" w:lineRule="atLeas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（三）护士岗</w:t>
      </w:r>
    </w:p>
    <w:p>
      <w:pPr>
        <w:pStyle w:val="5"/>
        <w:spacing w:before="0" w:beforeAutospacing="0" w:after="0" w:afterAutospacing="0" w:line="338" w:lineRule="atLeast"/>
        <w:ind w:left="627"/>
        <w:rPr>
          <w:rFonts w:cstheme="minorBidi"/>
          <w:kern w:val="2"/>
          <w:sz w:val="30"/>
          <w:szCs w:val="30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1、</w:t>
      </w:r>
      <w:r>
        <w:rPr>
          <w:rFonts w:hint="eastAsia" w:cstheme="minorBidi"/>
          <w:kern w:val="2"/>
          <w:sz w:val="30"/>
          <w:szCs w:val="30"/>
        </w:rPr>
        <w:t>大专及以上学历；</w:t>
      </w:r>
    </w:p>
    <w:p>
      <w:pPr>
        <w:pStyle w:val="5"/>
        <w:spacing w:before="0" w:beforeAutospacing="0" w:after="0" w:afterAutospacing="0" w:line="338" w:lineRule="atLeast"/>
        <w:ind w:left="627"/>
        <w:rPr>
          <w:rFonts w:hint="eastAsia" w:cstheme="minorBidi"/>
          <w:kern w:val="2"/>
          <w:sz w:val="30"/>
          <w:szCs w:val="30"/>
        </w:rPr>
      </w:pPr>
      <w:r>
        <w:rPr>
          <w:rFonts w:hint="eastAsia" w:cstheme="minorBidi"/>
          <w:kern w:val="2"/>
          <w:sz w:val="30"/>
          <w:szCs w:val="30"/>
        </w:rPr>
        <w:t>2、男女不限；</w:t>
      </w:r>
    </w:p>
    <w:p>
      <w:pPr>
        <w:pStyle w:val="5"/>
        <w:spacing w:before="0" w:beforeAutospacing="0" w:after="0" w:afterAutospacing="0" w:line="338" w:lineRule="atLeast"/>
        <w:ind w:left="627"/>
        <w:rPr>
          <w:rFonts w:hint="eastAsia" w:cstheme="minorBidi"/>
          <w:kern w:val="2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45周岁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以下；</w:t>
      </w:r>
    </w:p>
    <w:p>
      <w:pPr>
        <w:pStyle w:val="5"/>
        <w:spacing w:before="0" w:beforeAutospacing="0" w:after="0" w:afterAutospacing="0" w:line="338" w:lineRule="atLeast"/>
        <w:ind w:firstLine="600" w:firstLineChars="200"/>
        <w:rPr>
          <w:rFonts w:cstheme="minorBidi"/>
          <w:kern w:val="2"/>
          <w:sz w:val="30"/>
          <w:szCs w:val="30"/>
        </w:rPr>
      </w:pPr>
      <w:r>
        <w:rPr>
          <w:rFonts w:hint="eastAsia" w:cstheme="minorBidi"/>
          <w:kern w:val="2"/>
          <w:sz w:val="30"/>
          <w:szCs w:val="30"/>
          <w:lang w:val="en-US" w:eastAsia="zh-CN"/>
        </w:rPr>
        <w:t>4</w:t>
      </w:r>
      <w:r>
        <w:rPr>
          <w:rFonts w:hint="eastAsia" w:cstheme="minorBidi"/>
          <w:kern w:val="2"/>
          <w:sz w:val="30"/>
          <w:szCs w:val="30"/>
        </w:rPr>
        <w:t>、身体素质好，语言表达能力强，工作认真细致。具有护士资格证；</w:t>
      </w:r>
    </w:p>
    <w:p>
      <w:pPr>
        <w:pStyle w:val="5"/>
        <w:spacing w:before="0" w:beforeAutospacing="0" w:after="0" w:afterAutospacing="0" w:line="338" w:lineRule="atLeast"/>
        <w:ind w:firstLine="600" w:firstLineChars="200"/>
        <w:rPr>
          <w:rFonts w:cstheme="minorBidi"/>
          <w:kern w:val="2"/>
          <w:sz w:val="30"/>
          <w:szCs w:val="30"/>
        </w:rPr>
      </w:pPr>
      <w:r>
        <w:rPr>
          <w:rFonts w:hint="eastAsia" w:cstheme="minorBidi"/>
          <w:kern w:val="2"/>
          <w:sz w:val="30"/>
          <w:szCs w:val="30"/>
          <w:lang w:val="en-US" w:eastAsia="zh-CN"/>
        </w:rPr>
        <w:t>5</w:t>
      </w:r>
      <w:r>
        <w:rPr>
          <w:rFonts w:hint="eastAsia" w:cstheme="minorBidi"/>
          <w:kern w:val="2"/>
          <w:sz w:val="30"/>
          <w:szCs w:val="30"/>
        </w:rPr>
        <w:t>、具有中华人民共和国国籍，拥护宪法，遵守法律、法规和社会公德。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四、薪资及福利待遇</w:t>
      </w:r>
    </w:p>
    <w:p>
      <w:pPr>
        <w:jc w:val="left"/>
        <w:rPr>
          <w:rFonts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shd w:val="clear" w:color="auto" w:fill="FFFFFF"/>
        </w:rPr>
        <w:t>（一）计划财经部软件维护岗位</w:t>
      </w:r>
    </w:p>
    <w:p>
      <w:pPr>
        <w:ind w:firstLine="560" w:firstLineChars="200"/>
        <w:jc w:val="left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2300元/人/月(含个人社保部分）；</w:t>
      </w:r>
    </w:p>
    <w:p>
      <w:pPr>
        <w:ind w:firstLine="560" w:firstLineChars="200"/>
        <w:jc w:val="left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福利待遇：缴纳社会保险（养老、医疗、工伤、生育、失业）。</w:t>
      </w:r>
    </w:p>
    <w:p>
      <w:pPr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（二）医师岗位</w:t>
      </w:r>
    </w:p>
    <w:p>
      <w:pPr>
        <w:ind w:firstLine="560" w:firstLineChars="200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薪资：医师3500元/人/月（含个人社保部分）、主治医师4000元/人/月（含个人社保部分）、副主任医师4500元/人/月（含个人社保部分）。年底根据考核结果（合格、良好、优秀）对应发放3-5个月的工资作为奖励性绩效；</w:t>
      </w:r>
    </w:p>
    <w:p>
      <w:pPr>
        <w:ind w:firstLine="560" w:firstLineChars="200"/>
        <w:jc w:val="lef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福利待遇：缴纳社会保险（养老、医疗、工伤、生育、失业）。</w:t>
      </w:r>
    </w:p>
    <w:p>
      <w:pPr>
        <w:jc w:val="left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（三）护士岗位</w:t>
      </w:r>
    </w:p>
    <w:p>
      <w:pPr>
        <w:ind w:firstLine="481" w:firstLineChars="172"/>
        <w:jc w:val="left"/>
        <w:rPr>
          <w:rFonts w:ascii="宋体" w:hAnsi="宋体" w:eastAsia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z w:val="28"/>
          <w:szCs w:val="28"/>
          <w:shd w:val="clear" w:color="auto" w:fill="FFFFFF"/>
        </w:rPr>
        <w:t>薪资：护士2500元/人/月（含个人社保部分），护师2800元/人/月，主管护师3000元/人/月，副主任护师3500元/人/月，主任护师4000元/人/月。年底根据考核结果（合格、良好、优秀）对应发放3-5个月的工资作为奖励性绩效；</w:t>
      </w:r>
    </w:p>
    <w:p>
      <w:pPr>
        <w:ind w:firstLine="560" w:firstLineChars="200"/>
        <w:jc w:val="left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福利待遇：缴纳社会保险（养老、医疗、工伤、生育、失业）。</w:t>
      </w:r>
    </w:p>
    <w:p>
      <w:pPr>
        <w:ind w:firstLine="281" w:firstLineChars="1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五、招聘程序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报名方式：现场报名；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报名时间：2022年9月16日-2022年9月23日（上午9：00—12:00、下午13:00—17:00周六日休息）；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报名地点：山西万保人力资源有限公司（山西省太原市万柏林区晋祠路中海寰宇天下九号楼底商）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报名资料：报名时请按照以下顺序携带齐全相关报名资料：</w:t>
      </w:r>
    </w:p>
    <w:p>
      <w:pPr>
        <w:ind w:left="63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1.报名表一份（扫描下方二维码，自行下载打印并填写）；</w:t>
      </w:r>
    </w:p>
    <w:p>
      <w:pPr>
        <w:jc w:val="center"/>
        <w:rPr>
          <w:rFonts w:asciiTheme="minorEastAsia" w:hAnsiTheme="minorEastAsia" w:cstheme="minorEastAsia"/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2076450" cy="207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2.一寸近期红底照片1张；（自行粘贴至报名表）；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3.身份证原件、复印件一份；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4.户口本原件、复印件一份（户口本首页及本人页）；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5.毕业证原件、复印件一份；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6.在“学信网”上打印“教育部学历证书电子注册备案表”一份；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7.打印个人征信报告详细版一份（携带本人身份证至“中国人民银行太原中心支行鼓楼办公区”办理打印）。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注：复印件全部用A4纸自行复印，报名费50元/人，现场报名时缴纳，报名资料恕不退还。</w:t>
      </w:r>
    </w:p>
    <w:p>
      <w:pPr>
        <w:ind w:firstLine="562" w:firstLineChars="200"/>
        <w:jc w:val="left"/>
        <w:rPr>
          <w:rFonts w:ascii="sans-serif" w:hAnsi="sans-serif" w:eastAsia="sans-serif" w:cs="sans-serif"/>
          <w:color w:val="000000"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六、其他报名注意事项</w:t>
      </w:r>
    </w:p>
    <w:p>
      <w:pPr>
        <w:pStyle w:val="5"/>
        <w:widowControl/>
        <w:spacing w:before="75" w:beforeAutospacing="0" w:after="75" w:afterAutospacing="0" w:line="360" w:lineRule="atLeast"/>
        <w:ind w:firstLine="560" w:firstLineChars="200"/>
        <w:rPr>
          <w:rFonts w:asciiTheme="minorEastAsia" w:hAnsiTheme="minorEastAsia" w:cstheme="minorEastAsia"/>
          <w:kern w:val="2"/>
          <w:sz w:val="28"/>
          <w:szCs w:val="28"/>
        </w:rPr>
      </w:pPr>
      <w:r>
        <w:rPr>
          <w:rFonts w:hint="eastAsia" w:asciiTheme="minorEastAsia" w:hAnsiTheme="minorEastAsia" w:cstheme="minorEastAsia"/>
          <w:kern w:val="2"/>
          <w:sz w:val="28"/>
          <w:szCs w:val="28"/>
        </w:rPr>
        <w:t>1.报名人员报名前须认真阅读招聘公告及其附件，并根据本人条件严格按照职位要求进行报名；</w:t>
      </w:r>
    </w:p>
    <w:p>
      <w:pPr>
        <w:pStyle w:val="5"/>
        <w:widowControl/>
        <w:spacing w:before="75" w:beforeAutospacing="0" w:after="75" w:afterAutospacing="0" w:line="360" w:lineRule="atLeast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kern w:val="2"/>
          <w:sz w:val="28"/>
          <w:szCs w:val="28"/>
        </w:rPr>
        <w:t>2.报名时，应聘者填写的报考信息应当真实、准确。对提供虚假报考信息或伪造、编造有关证件、材料、信息，骗取报考资格的，一经查实，立即取消报考资格。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咨询联系方式：0351-8209398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</w:p>
    <w:p>
      <w:pPr>
        <w:ind w:firstLine="3920" w:firstLineChars="140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山西万保人力资源有限公司</w:t>
      </w:r>
    </w:p>
    <w:p>
      <w:pPr>
        <w:ind w:firstLine="3920" w:firstLineChars="140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2022年9月16日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</w:rPr>
      </w:pP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相关附件：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1、附件1《报名须知》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2、附件2《疫情防控注意事项》</w:t>
      </w: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0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附件1：报名须知</w:t>
      </w:r>
    </w:p>
    <w:p>
      <w:pPr>
        <w:pStyle w:val="10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36"/>
          <w:szCs w:val="36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shd w:val="clear" w:color="auto" w:fill="FFFFFF"/>
        </w:rPr>
        <w:t>报名须知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5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2022年9月16日</w:t>
      </w: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5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10"/>
        <w:spacing w:line="360" w:lineRule="auto"/>
        <w:ind w:firstLine="0" w:firstLineChars="0"/>
        <w:rPr>
          <w:rStyle w:val="9"/>
          <w:rFonts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附件2：</w:t>
      </w:r>
      <w:r>
        <w:rPr>
          <w:rStyle w:val="9"/>
          <w:rFonts w:hint="eastAsia"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  <w:t>疫情防控注意事项</w:t>
      </w:r>
    </w:p>
    <w:p>
      <w:pPr>
        <w:pStyle w:val="10"/>
        <w:spacing w:line="360" w:lineRule="auto"/>
        <w:ind w:firstLine="0" w:firstLineChars="0"/>
        <w:jc w:val="center"/>
        <w:rPr>
          <w:rStyle w:val="9"/>
          <w:rFonts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</w:pPr>
      <w:r>
        <w:rPr>
          <w:rStyle w:val="9"/>
          <w:rFonts w:hint="eastAsia" w:ascii="宋体" w:hAnsi="宋体" w:eastAsia="宋体" w:cs="宋体"/>
          <w:bCs/>
          <w:color w:val="000000"/>
          <w:spacing w:val="15"/>
          <w:sz w:val="28"/>
          <w:szCs w:val="28"/>
          <w:shd w:val="clear" w:color="auto" w:fill="FFFFFF"/>
        </w:rPr>
        <w:t>疫情防控注意事项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请广大报名人员知悉并遵守我省疫情防控要求，做好自我健康管理，参加报名时积极配合疫情防控工作。</w:t>
      </w:r>
    </w:p>
    <w:p>
      <w:pPr>
        <w:pStyle w:val="5"/>
        <w:widowControl/>
        <w:numPr>
          <w:ilvl w:val="0"/>
          <w:numId w:val="0"/>
        </w:numPr>
        <w:spacing w:before="75" w:beforeAutospacing="0" w:after="0" w:afterAutospacing="0" w:line="495" w:lineRule="atLeast"/>
        <w:ind w:firstLine="620" w:firstLineChars="2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请参与本次招聘的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严格遵守太原市常态化疫情防控要求，做到自觉佩戴口罩，主动配合体温检测及扫描场所码、健康码和行程码，并按照相关要求出示5日内核酸阴性证明；</w:t>
      </w:r>
    </w:p>
    <w:p>
      <w:pPr>
        <w:pStyle w:val="5"/>
        <w:widowControl/>
        <w:numPr>
          <w:ilvl w:val="0"/>
          <w:numId w:val="0"/>
        </w:numPr>
        <w:spacing w:before="75" w:beforeAutospacing="0" w:after="0" w:afterAutospacing="0" w:line="495" w:lineRule="atLeast"/>
        <w:ind w:firstLine="620" w:firstLineChars="20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2、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所有报名人员必须按要求主动接受体温测量，经现场工作人员确认有可疑症状的（体温37.3℃以上，出现持续干咳、乏力、呼吸困难等症状），立即就近到发热门诊或定点医院进一步诊疗。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3.报名人员须自备一次性使用医用口罩或医用外科口罩，除核验身份时摘口罩外，全程须佩戴口罩。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4.报名人员要服从现场管理，尽量保持1米以上距离，避免近距离接触交流，严禁聚集和逗留。</w:t>
      </w:r>
    </w:p>
    <w:p>
      <w:pPr>
        <w:pStyle w:val="5"/>
        <w:widowControl/>
        <w:spacing w:before="75" w:beforeAutospacing="0" w:after="0" w:afterAutospacing="0" w:line="495" w:lineRule="atLeast"/>
        <w:ind w:firstLine="600"/>
        <w:jc w:val="both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5.报名人员在往返过程中，建议做到居住地与报名地之间直线到达，不参加其他聚集性活动。</w:t>
      </w:r>
    </w:p>
    <w:p>
      <w:pPr>
        <w:pStyle w:val="5"/>
        <w:widowControl/>
        <w:spacing w:before="75" w:beforeAutospacing="0" w:after="75" w:afterAutospacing="0" w:line="495" w:lineRule="atLeast"/>
        <w:ind w:firstLine="510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</w:p>
    <w:p>
      <w:pPr>
        <w:pStyle w:val="5"/>
        <w:widowControl/>
        <w:spacing w:before="75" w:beforeAutospacing="0" w:after="75" w:afterAutospacing="0" w:line="495" w:lineRule="atLeast"/>
        <w:ind w:firstLine="510"/>
        <w:jc w:val="right"/>
        <w:rPr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山西万保人力资源有限公司</w:t>
      </w:r>
    </w:p>
    <w:p>
      <w:pPr>
        <w:pStyle w:val="5"/>
        <w:widowControl/>
        <w:spacing w:before="75" w:beforeAutospacing="0" w:after="75" w:afterAutospacing="0" w:line="495" w:lineRule="atLeast"/>
        <w:ind w:firstLine="510"/>
        <w:jc w:val="right"/>
        <w:rPr>
          <w:rStyle w:val="9"/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  <w:t>2022年9月16日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D00FF4"/>
    <w:multiLevelType w:val="singleLevel"/>
    <w:tmpl w:val="CED00FF4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5E663E25"/>
    <w:rsid w:val="00541926"/>
    <w:rsid w:val="00916F59"/>
    <w:rsid w:val="00BD0E94"/>
    <w:rsid w:val="00CF45B0"/>
    <w:rsid w:val="00DF793A"/>
    <w:rsid w:val="00E6021D"/>
    <w:rsid w:val="03746585"/>
    <w:rsid w:val="07F822C8"/>
    <w:rsid w:val="08646E76"/>
    <w:rsid w:val="1EB27DE4"/>
    <w:rsid w:val="245A1348"/>
    <w:rsid w:val="2D900586"/>
    <w:rsid w:val="4FC4192F"/>
    <w:rsid w:val="5E663E25"/>
    <w:rsid w:val="661966F1"/>
    <w:rsid w:val="6B1F196D"/>
    <w:rsid w:val="7820611F"/>
    <w:rsid w:val="7A2364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批注框文本 Char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2169</Words>
  <Characters>2303</Characters>
  <Lines>16</Lines>
  <Paragraphs>4</Paragraphs>
  <TotalTime>37</TotalTime>
  <ScaleCrop>false</ScaleCrop>
  <LinksUpToDate>false</LinksUpToDate>
  <CharactersWithSpaces>2303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2022-06-20T01:22:00Z</dcterms:created>
  <dc:creator>恩茜</dc:creator>
  <cp:lastModifiedBy>恩茜</cp:lastModifiedBy>
  <dcterms:modified xsi:type="dcterms:W3CDTF">2022-09-19T02:11:52Z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1246593233E046169115A876525AE0F5</vt:lpwstr>
  </property>
</Properties>
</file>