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750"/>
        <w:gridCol w:w="1766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重症医学科医疗辅助人员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大专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及以上学历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（条件优秀者可适当放宽年龄要求）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岗位职责：生活护理及物品消毒，（患者擦洗、接待家属、护理用品消毒、存放等）；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86" w:type="dxa"/>
            <w:gridSpan w:val="5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注：因招聘岗位特殊性，要求招聘对象为女性。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2022年7月18日—2022年7月22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（6）护士资格证原件、复印件一份；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详细版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（2）报名时填写的报名信息应当真实、准确。对提供虚假报名信息或伪造、编造有关证件、材料、信息，骗取报名资格的，一经查实，立即取消报考资格。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3800元/人/月，含单位和个人社保部分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2022年4月21日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AF92826"/>
    <w:rsid w:val="0BBA59F6"/>
    <w:rsid w:val="0C403756"/>
    <w:rsid w:val="19AF7F4C"/>
    <w:rsid w:val="1C712FA5"/>
    <w:rsid w:val="1CE343B6"/>
    <w:rsid w:val="229879F0"/>
    <w:rsid w:val="27702CEA"/>
    <w:rsid w:val="29810474"/>
    <w:rsid w:val="2AF92826"/>
    <w:rsid w:val="2BC730F4"/>
    <w:rsid w:val="43370708"/>
    <w:rsid w:val="43EF2441"/>
    <w:rsid w:val="4406686C"/>
    <w:rsid w:val="4D4668AE"/>
    <w:rsid w:val="5E6600A6"/>
    <w:rsid w:val="61C205D0"/>
    <w:rsid w:val="62BF00A6"/>
    <w:rsid w:val="68A1024E"/>
    <w:rsid w:val="6A1446F1"/>
    <w:rsid w:val="6B594E10"/>
    <w:rsid w:val="70B54E0F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1116</Words>
  <Characters>1164</Characters>
  <Lines>0</Lines>
  <Paragraphs>0</Paragraphs>
  <TotalTime>11</TotalTime>
  <ScaleCrop>false</ScaleCrop>
  <LinksUpToDate>false</LinksUpToDate>
  <CharactersWithSpaces>1167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西贝</cp:lastModifiedBy>
  <dcterms:modified xsi:type="dcterms:W3CDTF">2022-07-15T03:21:50Z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